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06B" w:rsidRPr="00F727AE" w:rsidRDefault="00B8206B" w:rsidP="00F727AE">
      <w:pPr>
        <w:spacing w:line="360" w:lineRule="auto"/>
        <w:jc w:val="center"/>
        <w:rPr>
          <w:rFonts w:ascii="宋体" w:eastAsia="宋体" w:hint="eastAsia"/>
          <w:b/>
          <w:snapToGrid w:val="0"/>
          <w:sz w:val="32"/>
          <w:szCs w:val="32"/>
        </w:rPr>
      </w:pPr>
      <w:r w:rsidRPr="00F727AE">
        <w:rPr>
          <w:rFonts w:ascii="宋体" w:eastAsia="宋体" w:hint="eastAsia"/>
          <w:b/>
          <w:snapToGrid w:val="0"/>
          <w:sz w:val="32"/>
          <w:szCs w:val="32"/>
        </w:rPr>
        <w:t>外语学院关于进一步严肃党内政治生活的实施办法</w:t>
      </w:r>
    </w:p>
    <w:p w:rsidR="00B8206B" w:rsidRPr="00F727AE" w:rsidRDefault="00B8206B" w:rsidP="00F727AE">
      <w:pPr>
        <w:pStyle w:val="a3"/>
        <w:spacing w:line="360" w:lineRule="auto"/>
        <w:ind w:firstLineChars="200" w:firstLine="582"/>
        <w:rPr>
          <w:rFonts w:ascii="宋体"/>
          <w:b/>
          <w:snapToGrid w:val="0"/>
          <w:sz w:val="29"/>
        </w:rPr>
      </w:pPr>
    </w:p>
    <w:p w:rsidR="00B8206B" w:rsidRPr="00F727AE" w:rsidRDefault="00B8206B" w:rsidP="00F727AE">
      <w:pPr>
        <w:spacing w:line="560" w:lineRule="exact"/>
        <w:ind w:firstLineChars="200" w:firstLine="560"/>
        <w:rPr>
          <w:snapToGrid w:val="0"/>
          <w:sz w:val="28"/>
          <w:szCs w:val="28"/>
        </w:rPr>
      </w:pPr>
      <w:r w:rsidRPr="00F727AE">
        <w:rPr>
          <w:snapToGrid w:val="0"/>
          <w:sz w:val="28"/>
          <w:szCs w:val="28"/>
        </w:rPr>
        <w:t>严肃党内政治生活是全面从严治党的基础。为进一步学习贯彻党的十九大精神，推进全面从严治党向基层延伸，不断推动学校教育事业健康发展。根据《中国共产党章程》和《关于新形势下党内政治生活的若干准则》要求，</w:t>
      </w:r>
      <w:r w:rsidRPr="00F727AE">
        <w:rPr>
          <w:rFonts w:hint="eastAsia"/>
          <w:snapToGrid w:val="0"/>
          <w:sz w:val="28"/>
          <w:szCs w:val="28"/>
        </w:rPr>
        <w:t>依据《上海电子信息职</w:t>
      </w:r>
      <w:bookmarkStart w:id="0" w:name="_GoBack"/>
      <w:bookmarkEnd w:id="0"/>
      <w:r w:rsidRPr="00F727AE">
        <w:rPr>
          <w:rFonts w:hint="eastAsia"/>
          <w:snapToGrid w:val="0"/>
          <w:sz w:val="28"/>
          <w:szCs w:val="28"/>
        </w:rPr>
        <w:t>业技术学院关于进一步严肃党内政治生活的实施意见》，</w:t>
      </w:r>
      <w:r w:rsidRPr="00F727AE">
        <w:rPr>
          <w:snapToGrid w:val="0"/>
          <w:sz w:val="28"/>
          <w:szCs w:val="28"/>
        </w:rPr>
        <w:t>结合</w:t>
      </w:r>
      <w:r w:rsidRPr="00F727AE">
        <w:rPr>
          <w:rFonts w:hint="eastAsia"/>
          <w:snapToGrid w:val="0"/>
          <w:sz w:val="28"/>
          <w:szCs w:val="28"/>
        </w:rPr>
        <w:t>外语学院</w:t>
      </w:r>
      <w:r w:rsidRPr="00F727AE">
        <w:rPr>
          <w:snapToGrid w:val="0"/>
          <w:sz w:val="28"/>
          <w:szCs w:val="28"/>
        </w:rPr>
        <w:t>实际，现就进一步严格党内政治生活</w:t>
      </w:r>
      <w:r w:rsidRPr="00F727AE">
        <w:rPr>
          <w:rFonts w:hint="eastAsia"/>
          <w:snapToGrid w:val="0"/>
          <w:sz w:val="28"/>
          <w:szCs w:val="28"/>
        </w:rPr>
        <w:t>制定如下实施办法</w:t>
      </w:r>
      <w:r w:rsidRPr="00F727AE">
        <w:rPr>
          <w:snapToGrid w:val="0"/>
          <w:sz w:val="28"/>
          <w:szCs w:val="28"/>
        </w:rPr>
        <w:t>。</w:t>
      </w:r>
    </w:p>
    <w:p w:rsidR="00B8206B" w:rsidRPr="00F727AE" w:rsidRDefault="00B8206B" w:rsidP="00F727AE">
      <w:pPr>
        <w:pStyle w:val="2"/>
        <w:spacing w:before="0" w:line="560" w:lineRule="exact"/>
        <w:ind w:left="0" w:firstLineChars="200" w:firstLine="536"/>
        <w:rPr>
          <w:snapToGrid w:val="0"/>
          <w:sz w:val="28"/>
          <w:szCs w:val="28"/>
        </w:rPr>
      </w:pPr>
      <w:r w:rsidRPr="00F727AE">
        <w:rPr>
          <w:snapToGrid w:val="0"/>
          <w:w w:val="95"/>
          <w:sz w:val="28"/>
          <w:szCs w:val="28"/>
        </w:rPr>
        <w:t>一、以加强思想政治教育严格党内政治生活</w:t>
      </w:r>
    </w:p>
    <w:p w:rsidR="00B8206B" w:rsidRPr="00F727AE" w:rsidRDefault="00B8206B" w:rsidP="00F727AE">
      <w:pPr>
        <w:pStyle w:val="a4"/>
        <w:numPr>
          <w:ilvl w:val="0"/>
          <w:numId w:val="1"/>
        </w:numPr>
        <w:tabs>
          <w:tab w:val="left" w:pos="1083"/>
        </w:tabs>
        <w:spacing w:before="0" w:line="560" w:lineRule="exact"/>
        <w:ind w:left="0" w:right="0" w:firstLineChars="200" w:firstLine="562"/>
        <w:jc w:val="both"/>
        <w:rPr>
          <w:snapToGrid w:val="0"/>
          <w:sz w:val="28"/>
          <w:szCs w:val="28"/>
        </w:rPr>
      </w:pPr>
      <w:r w:rsidRPr="00F727AE">
        <w:rPr>
          <w:b/>
          <w:snapToGrid w:val="0"/>
          <w:sz w:val="28"/>
          <w:szCs w:val="28"/>
        </w:rPr>
        <w:t>强化党章学习教育。</w:t>
      </w:r>
      <w:r w:rsidRPr="00F727AE">
        <w:rPr>
          <w:snapToGrid w:val="0"/>
          <w:sz w:val="28"/>
          <w:szCs w:val="28"/>
        </w:rPr>
        <w:t>把党章学习教育作为经常性工作来抓，把学习党章同学习党的十九大精神紧密结合起来，通过日常学习、专题培训等形式，组织党员学习党章。切实将党章学习贯穿于党员教育、干部培训、组织生活等各项工作中，引导广大党员干部，自觉加强党性修养，增强党的意识、宗旨意识、执政意识、大局意识、责任意识，真正把党章内化于心、外化于行，真正把党章作为指导工作、党内活动、党的建设的根本依据，把党章的各项规定落实到行动上、落实到工作中，全面提高党的建设科学化水平。</w:t>
      </w:r>
    </w:p>
    <w:p w:rsidR="00B8206B" w:rsidRPr="00F727AE" w:rsidRDefault="00B8206B" w:rsidP="00F727AE">
      <w:pPr>
        <w:pStyle w:val="a4"/>
        <w:numPr>
          <w:ilvl w:val="0"/>
          <w:numId w:val="1"/>
        </w:numPr>
        <w:tabs>
          <w:tab w:val="left" w:pos="1083"/>
        </w:tabs>
        <w:spacing w:before="0" w:line="560" w:lineRule="exact"/>
        <w:ind w:left="0" w:right="0" w:firstLineChars="200" w:firstLine="562"/>
        <w:jc w:val="both"/>
        <w:rPr>
          <w:snapToGrid w:val="0"/>
          <w:w w:val="95"/>
          <w:sz w:val="28"/>
          <w:szCs w:val="28"/>
        </w:rPr>
      </w:pPr>
      <w:r w:rsidRPr="00F727AE">
        <w:rPr>
          <w:b/>
          <w:snapToGrid w:val="0"/>
          <w:sz w:val="28"/>
          <w:szCs w:val="28"/>
        </w:rPr>
        <w:t>坚持理论武装头脑。</w:t>
      </w:r>
      <w:r w:rsidRPr="00F727AE">
        <w:rPr>
          <w:snapToGrid w:val="0"/>
          <w:sz w:val="28"/>
          <w:szCs w:val="28"/>
        </w:rPr>
        <w:t>完善政治理论学习制度建设，</w:t>
      </w:r>
      <w:proofErr w:type="gramStart"/>
      <w:r w:rsidRPr="00F727AE">
        <w:rPr>
          <w:snapToGrid w:val="0"/>
          <w:sz w:val="28"/>
          <w:szCs w:val="28"/>
        </w:rPr>
        <w:t>坚持用习近</w:t>
      </w:r>
      <w:proofErr w:type="gramEnd"/>
      <w:r w:rsidRPr="00F727AE">
        <w:rPr>
          <w:snapToGrid w:val="0"/>
          <w:sz w:val="28"/>
          <w:szCs w:val="28"/>
        </w:rPr>
        <w:t>平新时代中国特色社会主义思想武装</w:t>
      </w:r>
      <w:r w:rsidRPr="00F727AE">
        <w:rPr>
          <w:snapToGrid w:val="0"/>
          <w:w w:val="95"/>
          <w:sz w:val="28"/>
          <w:szCs w:val="28"/>
        </w:rPr>
        <w:t>全体党员。通过强化理论学习，不断提高党员干部的理论素</w:t>
      </w:r>
      <w:r w:rsidRPr="00F727AE">
        <w:rPr>
          <w:snapToGrid w:val="0"/>
          <w:sz w:val="28"/>
          <w:szCs w:val="28"/>
        </w:rPr>
        <w:t>养，加强党性锻炼，坚定共产主义信念，增强中国</w:t>
      </w:r>
      <w:proofErr w:type="gramStart"/>
      <w:r w:rsidRPr="00F727AE">
        <w:rPr>
          <w:snapToGrid w:val="0"/>
          <w:sz w:val="28"/>
          <w:szCs w:val="28"/>
        </w:rPr>
        <w:t>特</w:t>
      </w:r>
      <w:proofErr w:type="gramEnd"/>
      <w:r w:rsidRPr="00F727AE">
        <w:rPr>
          <w:snapToGrid w:val="0"/>
          <w:sz w:val="28"/>
          <w:szCs w:val="28"/>
        </w:rPr>
        <w:t>斯社会主义道路自信、理论自信、制度自信、文化自信，筑牢理想</w:t>
      </w:r>
      <w:r w:rsidRPr="00F727AE">
        <w:rPr>
          <w:snapToGrid w:val="0"/>
          <w:w w:val="95"/>
          <w:sz w:val="28"/>
          <w:szCs w:val="28"/>
        </w:rPr>
        <w:t>信念之基，做到真学真懂真信真用。要加强和改进教风、学风，坚持理论联系实际，坚持学以致用，真正把学习成果转</w:t>
      </w:r>
      <w:r w:rsidRPr="00F727AE">
        <w:rPr>
          <w:snapToGrid w:val="0"/>
          <w:sz w:val="28"/>
          <w:szCs w:val="28"/>
        </w:rPr>
        <w:t>化为指导工作的科学思维和工作方法，提升分析问题解决问题的能力，才能经受住各种困难和</w:t>
      </w:r>
      <w:r w:rsidRPr="00F727AE">
        <w:rPr>
          <w:snapToGrid w:val="0"/>
          <w:w w:val="95"/>
          <w:sz w:val="28"/>
          <w:szCs w:val="28"/>
        </w:rPr>
        <w:t>风险的考</w:t>
      </w:r>
      <w:r w:rsidRPr="00F727AE">
        <w:rPr>
          <w:snapToGrid w:val="0"/>
          <w:w w:val="95"/>
          <w:sz w:val="28"/>
          <w:szCs w:val="28"/>
        </w:rPr>
        <w:lastRenderedPageBreak/>
        <w:t>验。</w:t>
      </w:r>
    </w:p>
    <w:p w:rsidR="00B8206B" w:rsidRPr="00F727AE" w:rsidRDefault="00B8206B" w:rsidP="00F727AE">
      <w:pPr>
        <w:pStyle w:val="a4"/>
        <w:numPr>
          <w:ilvl w:val="0"/>
          <w:numId w:val="1"/>
        </w:numPr>
        <w:tabs>
          <w:tab w:val="left" w:pos="1083"/>
        </w:tabs>
        <w:spacing w:before="0" w:line="560" w:lineRule="exact"/>
        <w:ind w:left="0" w:right="0" w:firstLineChars="200" w:firstLine="536"/>
        <w:jc w:val="both"/>
        <w:rPr>
          <w:snapToGrid w:val="0"/>
          <w:w w:val="95"/>
          <w:sz w:val="28"/>
          <w:szCs w:val="28"/>
        </w:rPr>
      </w:pPr>
      <w:r w:rsidRPr="00F727AE">
        <w:rPr>
          <w:b/>
          <w:bCs/>
          <w:snapToGrid w:val="0"/>
          <w:w w:val="95"/>
          <w:sz w:val="28"/>
          <w:szCs w:val="28"/>
        </w:rPr>
        <w:t>深入开展党性党风教育。</w:t>
      </w:r>
      <w:r w:rsidRPr="00F727AE">
        <w:rPr>
          <w:snapToGrid w:val="0"/>
          <w:w w:val="95"/>
          <w:sz w:val="28"/>
          <w:szCs w:val="28"/>
        </w:rPr>
        <w:t>严格按照学校党委统一部署，深入开展党内专题教育实践活动，深入推进“两学一做”学习教育常态化制度化，着力解决党员干部队伍在思想、组织、作风、纪律等方面存在的问题，努力使广大党员干部进一步增强</w:t>
      </w:r>
      <w:r w:rsidR="00F727AE" w:rsidRPr="00F727AE">
        <w:rPr>
          <w:rFonts w:hint="eastAsia"/>
          <w:snapToGrid w:val="0"/>
          <w:w w:val="95"/>
          <w:sz w:val="28"/>
          <w:szCs w:val="28"/>
        </w:rPr>
        <w:t>“四个</w:t>
      </w:r>
      <w:r w:rsidR="00F727AE" w:rsidRPr="00F727AE">
        <w:rPr>
          <w:snapToGrid w:val="0"/>
          <w:w w:val="95"/>
          <w:sz w:val="28"/>
          <w:szCs w:val="28"/>
        </w:rPr>
        <w:t>意识</w:t>
      </w:r>
      <w:r w:rsidR="00F727AE" w:rsidRPr="00F727AE">
        <w:rPr>
          <w:rFonts w:hint="eastAsia"/>
          <w:snapToGrid w:val="0"/>
          <w:w w:val="95"/>
          <w:sz w:val="28"/>
          <w:szCs w:val="28"/>
        </w:rPr>
        <w:t>”</w:t>
      </w:r>
      <w:r w:rsidRPr="00F727AE">
        <w:rPr>
          <w:snapToGrid w:val="0"/>
          <w:w w:val="95"/>
          <w:sz w:val="28"/>
          <w:szCs w:val="28"/>
        </w:rPr>
        <w:t>，树立坚定的理想信念，坚持正确的政治方向，坚持党的根本宗旨，引导广大党员干部努力</w:t>
      </w:r>
      <w:proofErr w:type="gramStart"/>
      <w:r w:rsidRPr="00F727AE">
        <w:rPr>
          <w:snapToGrid w:val="0"/>
          <w:w w:val="95"/>
          <w:sz w:val="28"/>
          <w:szCs w:val="28"/>
        </w:rPr>
        <w:t>践行</w:t>
      </w:r>
      <w:proofErr w:type="gramEnd"/>
      <w:r w:rsidRPr="00F727AE">
        <w:rPr>
          <w:snapToGrid w:val="0"/>
          <w:w w:val="95"/>
          <w:sz w:val="28"/>
          <w:szCs w:val="28"/>
        </w:rPr>
        <w:t>“讲政治、有</w:t>
      </w:r>
      <w:r w:rsidRPr="00F727AE">
        <w:rPr>
          <w:snapToGrid w:val="0"/>
          <w:sz w:val="28"/>
          <w:szCs w:val="28"/>
        </w:rPr>
        <w:t>信念</w:t>
      </w:r>
      <w:r w:rsidRPr="00F727AE">
        <w:rPr>
          <w:snapToGrid w:val="0"/>
          <w:w w:val="95"/>
          <w:sz w:val="28"/>
          <w:szCs w:val="28"/>
        </w:rPr>
        <w:t>，讲规矩、有纪律，讲道德、有品行，讲奉献、有作为”新时期合格党员标准。</w:t>
      </w:r>
    </w:p>
    <w:p w:rsidR="00B8206B" w:rsidRPr="00F727AE" w:rsidRDefault="00B8206B" w:rsidP="00F727AE">
      <w:pPr>
        <w:pStyle w:val="2"/>
        <w:spacing w:before="0" w:line="560" w:lineRule="exact"/>
        <w:ind w:left="0" w:firstLineChars="200" w:firstLine="562"/>
        <w:rPr>
          <w:snapToGrid w:val="0"/>
          <w:sz w:val="28"/>
          <w:szCs w:val="28"/>
        </w:rPr>
      </w:pPr>
      <w:r w:rsidRPr="00F727AE">
        <w:rPr>
          <w:snapToGrid w:val="0"/>
          <w:sz w:val="28"/>
          <w:szCs w:val="28"/>
        </w:rPr>
        <w:t>二、以严格组织生活制度严格党内政治生活</w:t>
      </w:r>
    </w:p>
    <w:p w:rsidR="00B8206B" w:rsidRPr="00F727AE" w:rsidRDefault="00B8206B" w:rsidP="00F727AE">
      <w:pPr>
        <w:pStyle w:val="a4"/>
        <w:numPr>
          <w:ilvl w:val="0"/>
          <w:numId w:val="1"/>
        </w:numPr>
        <w:tabs>
          <w:tab w:val="left" w:pos="1083"/>
        </w:tabs>
        <w:spacing w:before="0" w:line="560" w:lineRule="exact"/>
        <w:ind w:left="0" w:right="0" w:firstLineChars="200" w:firstLine="562"/>
        <w:jc w:val="both"/>
        <w:rPr>
          <w:snapToGrid w:val="0"/>
          <w:sz w:val="28"/>
          <w:szCs w:val="28"/>
        </w:rPr>
      </w:pPr>
      <w:r w:rsidRPr="00F727AE">
        <w:rPr>
          <w:b/>
          <w:snapToGrid w:val="0"/>
          <w:sz w:val="28"/>
          <w:szCs w:val="28"/>
        </w:rPr>
        <w:t>坚持民主集中制。</w:t>
      </w:r>
      <w:r w:rsidRPr="00F727AE">
        <w:rPr>
          <w:snapToGrid w:val="0"/>
          <w:sz w:val="28"/>
          <w:szCs w:val="28"/>
        </w:rPr>
        <w:t>民主集中制是党的根本组织原则，是党内政治生活正常开展的重要制度保障。开展党的组织生活，既要充分发扬党内民主，又要实行正确的集中，两者相辅相成、内在统一、不可分割。在党的政治生活中坚持民主集中制原则，是保证党的创造力、凝聚力、战斗力，保证党的团结统一的重要法宝。</w:t>
      </w:r>
    </w:p>
    <w:p w:rsidR="00B8206B" w:rsidRPr="00F727AE" w:rsidRDefault="00B8206B" w:rsidP="00F727AE">
      <w:pPr>
        <w:pStyle w:val="a4"/>
        <w:numPr>
          <w:ilvl w:val="0"/>
          <w:numId w:val="1"/>
        </w:numPr>
        <w:tabs>
          <w:tab w:val="left" w:pos="1083"/>
        </w:tabs>
        <w:spacing w:before="0" w:line="560" w:lineRule="exact"/>
        <w:ind w:left="0" w:right="0" w:firstLineChars="200" w:firstLine="562"/>
        <w:jc w:val="both"/>
        <w:rPr>
          <w:snapToGrid w:val="0"/>
          <w:sz w:val="28"/>
          <w:szCs w:val="28"/>
        </w:rPr>
      </w:pPr>
      <w:r w:rsidRPr="00F727AE">
        <w:rPr>
          <w:b/>
          <w:snapToGrid w:val="0"/>
          <w:sz w:val="28"/>
          <w:szCs w:val="28"/>
        </w:rPr>
        <w:t>严格规范“三会一课”制度。</w:t>
      </w:r>
      <w:r w:rsidRPr="00F727AE">
        <w:rPr>
          <w:snapToGrid w:val="0"/>
          <w:sz w:val="28"/>
          <w:szCs w:val="28"/>
        </w:rPr>
        <w:t>健全党的组织生活，定期召开党支部党员大会、党支部委员会会议、党小组会，按时上党课（简称“三会一课”）。党支部党员大会一般每季度召开1次，由全体党员参加，讨论决定本支部的重大问题、重要事项。党支部委员会会议一般每月召开1次，根据需要可随时召开，对党支部重要工作进行讨论、</w:t>
      </w:r>
      <w:proofErr w:type="gramStart"/>
      <w:r w:rsidRPr="00F727AE">
        <w:rPr>
          <w:snapToGrid w:val="0"/>
          <w:sz w:val="28"/>
          <w:szCs w:val="28"/>
        </w:rPr>
        <w:t>作出</w:t>
      </w:r>
      <w:proofErr w:type="gramEnd"/>
      <w:r w:rsidRPr="00F727AE">
        <w:rPr>
          <w:snapToGrid w:val="0"/>
          <w:sz w:val="28"/>
          <w:szCs w:val="28"/>
        </w:rPr>
        <w:t>决定等，重要事项提交党员大会决定前，一般应当经党支部委员会讨论。党小组会一般每月召开1次，落实党支部工作要求，完成党支部安排的任务，党小组会主要组织党员参加政治学习、谈心谈话、开展批评和自我批评等。党课一般每季度开展1次，以集中学习为宜，结合中心任务和党员思想工作实际，进行党的理论和路线方针政策等多方面教育，注重答疑解惑、互动交流。要积极探索新形势下开展“三会一课”的有效途径和载体，</w:t>
      </w:r>
      <w:r w:rsidRPr="00F727AE">
        <w:rPr>
          <w:snapToGrid w:val="0"/>
          <w:sz w:val="28"/>
          <w:szCs w:val="28"/>
        </w:rPr>
        <w:lastRenderedPageBreak/>
        <w:t>做到形式多样、氛围庄重，拒绝形式化、表面化、庸俗化，在内容、形式、方法和手段上不断改进创新，开创党员教育管理新局面。明确专人负责“三会一课”台账记录，主要包括：时间、地点、出（缺）</w:t>
      </w:r>
      <w:proofErr w:type="gramStart"/>
      <w:r w:rsidRPr="00F727AE">
        <w:rPr>
          <w:snapToGrid w:val="0"/>
          <w:sz w:val="28"/>
          <w:szCs w:val="28"/>
        </w:rPr>
        <w:t>席党员</w:t>
      </w:r>
      <w:proofErr w:type="gramEnd"/>
      <w:r w:rsidRPr="00F727AE">
        <w:rPr>
          <w:snapToGrid w:val="0"/>
          <w:sz w:val="28"/>
          <w:szCs w:val="28"/>
        </w:rPr>
        <w:t>名单、议题、主持人、发言或讲课要点等。</w:t>
      </w:r>
    </w:p>
    <w:p w:rsidR="00B8206B" w:rsidRPr="00F727AE" w:rsidRDefault="00B8206B" w:rsidP="00F727AE">
      <w:pPr>
        <w:pStyle w:val="a4"/>
        <w:numPr>
          <w:ilvl w:val="0"/>
          <w:numId w:val="1"/>
        </w:numPr>
        <w:tabs>
          <w:tab w:val="left" w:pos="1083"/>
        </w:tabs>
        <w:spacing w:before="0" w:line="560" w:lineRule="exact"/>
        <w:ind w:left="0" w:right="0" w:firstLineChars="200" w:firstLine="562"/>
        <w:jc w:val="both"/>
        <w:rPr>
          <w:snapToGrid w:val="0"/>
          <w:sz w:val="28"/>
          <w:szCs w:val="28"/>
        </w:rPr>
      </w:pPr>
      <w:r w:rsidRPr="00F727AE">
        <w:rPr>
          <w:b/>
          <w:snapToGrid w:val="0"/>
          <w:sz w:val="28"/>
          <w:szCs w:val="28"/>
        </w:rPr>
        <w:t>严格规范组织生活会制度。</w:t>
      </w:r>
      <w:r w:rsidRPr="00F727AE">
        <w:rPr>
          <w:snapToGrid w:val="0"/>
          <w:sz w:val="28"/>
          <w:szCs w:val="28"/>
        </w:rPr>
        <w:t>党支部组织生活要定期进行，每月不少于一次，开展党的理论、方针、政策及有关业务知识的学习，传达上级党组织的文件、决定，讨论有关问题，开展批评与自我批评，发展党员，处理违纪党员和不合</w:t>
      </w:r>
      <w:r w:rsidRPr="00F727AE">
        <w:rPr>
          <w:snapToGrid w:val="0"/>
          <w:w w:val="95"/>
          <w:sz w:val="28"/>
          <w:szCs w:val="28"/>
        </w:rPr>
        <w:t>格党员，开展适合党员特点的各种形式的活动，并做好记录。</w:t>
      </w:r>
      <w:r w:rsidRPr="00F727AE">
        <w:rPr>
          <w:snapToGrid w:val="0"/>
          <w:sz w:val="28"/>
          <w:szCs w:val="28"/>
        </w:rPr>
        <w:t>每年至少召开一次专题组织生活会，开展批评与自我批评，遵循“团结-批评-团结”的原则，会前认真组织学习、广泛听取意见、深入谈心</w:t>
      </w:r>
      <w:r w:rsidR="00F727AE" w:rsidRPr="00F727AE">
        <w:rPr>
          <w:rFonts w:hint="eastAsia"/>
          <w:snapToGrid w:val="0"/>
          <w:sz w:val="28"/>
          <w:szCs w:val="28"/>
        </w:rPr>
        <w:t>谈话</w:t>
      </w:r>
      <w:r w:rsidRPr="00F727AE">
        <w:rPr>
          <w:snapToGrid w:val="0"/>
          <w:sz w:val="28"/>
          <w:szCs w:val="28"/>
        </w:rPr>
        <w:t>，会上认真查摆问题、深刻剖析根源、明确整改方向，会后逐一整改落实，整改情况要在一定范围内通报，同时上报上级党组织。严格落实双重组织生活制度，党员领导</w:t>
      </w:r>
      <w:r w:rsidR="00F727AE" w:rsidRPr="00F727AE">
        <w:rPr>
          <w:rFonts w:hint="eastAsia"/>
          <w:snapToGrid w:val="0"/>
          <w:sz w:val="28"/>
          <w:szCs w:val="28"/>
        </w:rPr>
        <w:t>干部</w:t>
      </w:r>
      <w:r w:rsidRPr="00F727AE">
        <w:rPr>
          <w:snapToGrid w:val="0"/>
          <w:sz w:val="28"/>
          <w:szCs w:val="28"/>
        </w:rPr>
        <w:t>要以普通党员身份参加所在党支部的党员专题组织生活会。</w:t>
      </w:r>
    </w:p>
    <w:p w:rsidR="00B8206B" w:rsidRPr="00F727AE" w:rsidRDefault="00B8206B" w:rsidP="00F727AE">
      <w:pPr>
        <w:pStyle w:val="a4"/>
        <w:numPr>
          <w:ilvl w:val="0"/>
          <w:numId w:val="1"/>
        </w:numPr>
        <w:tabs>
          <w:tab w:val="left" w:pos="1083"/>
        </w:tabs>
        <w:spacing w:before="0" w:line="560" w:lineRule="exact"/>
        <w:ind w:left="0" w:right="0" w:firstLineChars="200" w:firstLine="562"/>
        <w:jc w:val="both"/>
        <w:rPr>
          <w:snapToGrid w:val="0"/>
          <w:sz w:val="28"/>
          <w:szCs w:val="28"/>
        </w:rPr>
      </w:pPr>
      <w:r w:rsidRPr="00F727AE">
        <w:rPr>
          <w:b/>
          <w:snapToGrid w:val="0"/>
          <w:sz w:val="28"/>
          <w:szCs w:val="28"/>
        </w:rPr>
        <w:t>严格规范民主评议党员制度。</w:t>
      </w:r>
      <w:r w:rsidRPr="00F727AE">
        <w:rPr>
          <w:snapToGrid w:val="0"/>
          <w:sz w:val="28"/>
          <w:szCs w:val="28"/>
        </w:rPr>
        <w:t>每年开展一次民主评议党员工作，督促全体党员对照党员标准、入党誓词、立足本职岗位发挥先锋模范作用、遵守党的纪律、参与中心工作、履职践诺情况进行党性分析，重点围绕是否主动按期足额交</w:t>
      </w:r>
      <w:r w:rsidRPr="00F727AE">
        <w:rPr>
          <w:snapToGrid w:val="0"/>
          <w:w w:val="95"/>
          <w:sz w:val="28"/>
          <w:szCs w:val="28"/>
        </w:rPr>
        <w:t>纳党费、参加组织生活、完成党组织交办的任务以及在工作、学习和生活中发挥作用开展评议。按照个人自评、党员互评、</w:t>
      </w:r>
      <w:r w:rsidRPr="00F727AE">
        <w:rPr>
          <w:snapToGrid w:val="0"/>
          <w:sz w:val="28"/>
          <w:szCs w:val="28"/>
        </w:rPr>
        <w:t>组织评定、结果反馈的程序开展。评议结果一般分为优秀、合格、基本合格、不合格四个等次。根据民主评议结果，对党性不强的教职工党员，进行严肃批评教育，限期改正；经教育仍无转变的，应按规定程序给予劝其退党或出名。</w:t>
      </w:r>
    </w:p>
    <w:p w:rsidR="00B8206B" w:rsidRPr="00F727AE" w:rsidRDefault="00B8206B" w:rsidP="00F727AE">
      <w:pPr>
        <w:pStyle w:val="a4"/>
        <w:numPr>
          <w:ilvl w:val="0"/>
          <w:numId w:val="1"/>
        </w:numPr>
        <w:tabs>
          <w:tab w:val="left" w:pos="1083"/>
        </w:tabs>
        <w:spacing w:before="0" w:line="560" w:lineRule="exact"/>
        <w:ind w:left="0" w:right="0" w:firstLineChars="200" w:firstLine="536"/>
        <w:jc w:val="both"/>
        <w:rPr>
          <w:snapToGrid w:val="0"/>
          <w:sz w:val="28"/>
          <w:szCs w:val="28"/>
        </w:rPr>
      </w:pPr>
      <w:r w:rsidRPr="00F727AE">
        <w:rPr>
          <w:b/>
          <w:snapToGrid w:val="0"/>
          <w:w w:val="95"/>
          <w:sz w:val="28"/>
          <w:szCs w:val="28"/>
        </w:rPr>
        <w:t>开展主题党日和组织生活观摩活动。</w:t>
      </w:r>
      <w:r w:rsidRPr="00F727AE">
        <w:rPr>
          <w:snapToGrid w:val="0"/>
          <w:w w:val="95"/>
          <w:sz w:val="28"/>
          <w:szCs w:val="28"/>
        </w:rPr>
        <w:t>扎实推进“两学</w:t>
      </w:r>
      <w:r w:rsidRPr="00F727AE">
        <w:rPr>
          <w:snapToGrid w:val="0"/>
          <w:sz w:val="28"/>
          <w:szCs w:val="28"/>
        </w:rPr>
        <w:t>一做”学习</w:t>
      </w:r>
      <w:r w:rsidRPr="00F727AE">
        <w:rPr>
          <w:snapToGrid w:val="0"/>
          <w:sz w:val="28"/>
          <w:szCs w:val="28"/>
        </w:rPr>
        <w:lastRenderedPageBreak/>
        <w:t>教育常态化制度化，加强党支部规范化建设，通</w:t>
      </w:r>
      <w:r w:rsidRPr="00F727AE">
        <w:rPr>
          <w:snapToGrid w:val="0"/>
          <w:w w:val="99"/>
          <w:sz w:val="28"/>
          <w:szCs w:val="28"/>
        </w:rPr>
        <w:t>过主题党日和组织生活引领广大党员牢固树立</w:t>
      </w:r>
      <w:r w:rsidRPr="00F727AE">
        <w:rPr>
          <w:snapToGrid w:val="0"/>
          <w:sz w:val="28"/>
          <w:szCs w:val="28"/>
        </w:rPr>
        <w:t>“四个意识”</w:t>
      </w:r>
      <w:r w:rsidRPr="00F727AE">
        <w:rPr>
          <w:snapToGrid w:val="0"/>
          <w:w w:val="99"/>
          <w:sz w:val="28"/>
          <w:szCs w:val="28"/>
        </w:rPr>
        <w:t>，</w:t>
      </w:r>
      <w:r w:rsidRPr="00F727AE">
        <w:rPr>
          <w:snapToGrid w:val="0"/>
          <w:sz w:val="28"/>
          <w:szCs w:val="28"/>
        </w:rPr>
        <w:t>切实增强“四个自信”。主题党日每月固定一天，一般不少</w:t>
      </w:r>
      <w:r w:rsidRPr="00F727AE">
        <w:rPr>
          <w:snapToGrid w:val="0"/>
          <w:w w:val="95"/>
          <w:sz w:val="28"/>
          <w:szCs w:val="28"/>
        </w:rPr>
        <w:t>于半天，确定主题，组织党员开展“三会一课”、交纳党费、</w:t>
      </w:r>
      <w:r w:rsidRPr="00F727AE">
        <w:rPr>
          <w:snapToGrid w:val="0"/>
          <w:sz w:val="28"/>
          <w:szCs w:val="28"/>
        </w:rPr>
        <w:t>民主议事、志愿服务等活动；组织生活要落实有主题、有讨论、有共识的要求，强化思想教育功能，不断提高质量、增强实效。</w:t>
      </w:r>
      <w:r w:rsidR="00F727AE" w:rsidRPr="00F727AE">
        <w:rPr>
          <w:snapToGrid w:val="0"/>
          <w:w w:val="95"/>
          <w:sz w:val="28"/>
          <w:szCs w:val="28"/>
        </w:rPr>
        <w:t>党支部</w:t>
      </w:r>
      <w:r w:rsidRPr="00F727AE">
        <w:rPr>
          <w:snapToGrid w:val="0"/>
          <w:w w:val="95"/>
          <w:sz w:val="28"/>
          <w:szCs w:val="28"/>
        </w:rPr>
        <w:t>书记至少参加一次校级层面的集中观摩，每月至</w:t>
      </w:r>
      <w:r w:rsidRPr="00F727AE">
        <w:rPr>
          <w:snapToGrid w:val="0"/>
          <w:sz w:val="28"/>
          <w:szCs w:val="28"/>
        </w:rPr>
        <w:t>少参加一个所属基层党支部的主题党日和组织生活；</w:t>
      </w:r>
      <w:r w:rsidR="00F727AE" w:rsidRPr="00F727AE">
        <w:rPr>
          <w:snapToGrid w:val="0"/>
          <w:sz w:val="28"/>
          <w:szCs w:val="28"/>
        </w:rPr>
        <w:t>党支部</w:t>
      </w:r>
      <w:r w:rsidRPr="00F727AE">
        <w:rPr>
          <w:snapToGrid w:val="0"/>
          <w:sz w:val="28"/>
          <w:szCs w:val="28"/>
        </w:rPr>
        <w:t>组织</w:t>
      </w:r>
      <w:proofErr w:type="gramStart"/>
      <w:r w:rsidRPr="00F727AE">
        <w:rPr>
          <w:snapToGrid w:val="0"/>
          <w:sz w:val="28"/>
          <w:szCs w:val="28"/>
        </w:rPr>
        <w:t>员至少</w:t>
      </w:r>
      <w:proofErr w:type="gramEnd"/>
      <w:r w:rsidRPr="00F727AE">
        <w:rPr>
          <w:snapToGrid w:val="0"/>
          <w:sz w:val="28"/>
          <w:szCs w:val="28"/>
        </w:rPr>
        <w:t>参加2次以</w:t>
      </w:r>
      <w:proofErr w:type="gramStart"/>
      <w:r w:rsidR="00F727AE">
        <w:rPr>
          <w:snapToGrid w:val="0"/>
          <w:sz w:val="28"/>
          <w:szCs w:val="28"/>
        </w:rPr>
        <w:t>上校级</w:t>
      </w:r>
      <w:proofErr w:type="gramEnd"/>
      <w:r w:rsidR="00F727AE">
        <w:rPr>
          <w:snapToGrid w:val="0"/>
          <w:sz w:val="28"/>
          <w:szCs w:val="28"/>
        </w:rPr>
        <w:t>层面的集中观摩</w:t>
      </w:r>
      <w:r w:rsidRPr="00F727AE">
        <w:rPr>
          <w:snapToGrid w:val="0"/>
          <w:sz w:val="28"/>
          <w:szCs w:val="28"/>
        </w:rPr>
        <w:t>。党支部书记</w:t>
      </w:r>
      <w:r w:rsidRPr="00F727AE">
        <w:rPr>
          <w:rFonts w:hint="eastAsia"/>
          <w:snapToGrid w:val="0"/>
          <w:sz w:val="28"/>
          <w:szCs w:val="28"/>
        </w:rPr>
        <w:t>一</w:t>
      </w:r>
      <w:r w:rsidRPr="00F727AE">
        <w:rPr>
          <w:snapToGrid w:val="0"/>
          <w:sz w:val="28"/>
          <w:szCs w:val="28"/>
        </w:rPr>
        <w:t>年内至少要参加2次其他党支部的主题党日和组织生活，进行学习交流。</w:t>
      </w:r>
    </w:p>
    <w:p w:rsidR="00B8206B" w:rsidRPr="00F727AE" w:rsidRDefault="00B8206B" w:rsidP="00F727AE">
      <w:pPr>
        <w:pStyle w:val="2"/>
        <w:spacing w:before="0" w:line="560" w:lineRule="exact"/>
        <w:ind w:left="0" w:firstLineChars="200" w:firstLine="562"/>
        <w:rPr>
          <w:snapToGrid w:val="0"/>
          <w:sz w:val="28"/>
          <w:szCs w:val="28"/>
        </w:rPr>
      </w:pPr>
      <w:r w:rsidRPr="00F727AE">
        <w:rPr>
          <w:snapToGrid w:val="0"/>
          <w:sz w:val="28"/>
          <w:szCs w:val="28"/>
        </w:rPr>
        <w:t>三、加强组织领导和监督管理</w:t>
      </w:r>
    </w:p>
    <w:p w:rsidR="00F727AE" w:rsidRPr="00F727AE" w:rsidRDefault="00F727AE" w:rsidP="00F727AE">
      <w:pPr>
        <w:pStyle w:val="a4"/>
        <w:numPr>
          <w:ilvl w:val="0"/>
          <w:numId w:val="1"/>
        </w:numPr>
        <w:tabs>
          <w:tab w:val="left" w:pos="1083"/>
        </w:tabs>
        <w:spacing w:before="0" w:line="560" w:lineRule="exact"/>
        <w:ind w:left="-202" w:right="566" w:firstLineChars="200" w:firstLine="560"/>
        <w:jc w:val="both"/>
        <w:rPr>
          <w:rFonts w:hint="eastAsia"/>
          <w:spacing w:val="-1"/>
          <w:sz w:val="28"/>
          <w:szCs w:val="28"/>
        </w:rPr>
      </w:pPr>
      <w:r w:rsidRPr="00F727AE">
        <w:rPr>
          <w:snapToGrid w:val="0"/>
          <w:sz w:val="28"/>
          <w:szCs w:val="28"/>
        </w:rPr>
        <w:t>党支部</w:t>
      </w:r>
      <w:r w:rsidR="00B8206B" w:rsidRPr="00F727AE">
        <w:rPr>
          <w:snapToGrid w:val="0"/>
          <w:sz w:val="28"/>
          <w:szCs w:val="28"/>
        </w:rPr>
        <w:t>对所属</w:t>
      </w:r>
      <w:r w:rsidRPr="00F727AE">
        <w:rPr>
          <w:rFonts w:hint="eastAsia"/>
          <w:snapToGrid w:val="0"/>
          <w:sz w:val="28"/>
          <w:szCs w:val="28"/>
        </w:rPr>
        <w:t>党小组</w:t>
      </w:r>
      <w:r w:rsidR="00B8206B" w:rsidRPr="00F727AE">
        <w:rPr>
          <w:snapToGrid w:val="0"/>
          <w:sz w:val="28"/>
          <w:szCs w:val="28"/>
        </w:rPr>
        <w:t>的工作领导，强化对开展组织生活和各项活动的指导，明确计划安排，搭建工作平台，创新活动载体，及时总结经验，确保取得实效。党支部要结合年度工作计划和支部党员自身特点，制定本支部年度“三会一课”、主题党日和组织生活计划，并上报上级党组织备案。要定期对党内生活现状进行调查分析，梳理问题，研究提出丰富和完善党内生活的具体措施，不断提高党内生活质量。</w:t>
      </w:r>
    </w:p>
    <w:p w:rsidR="00F727AE" w:rsidRPr="00F727AE" w:rsidRDefault="00F727AE" w:rsidP="00F727AE">
      <w:pPr>
        <w:pStyle w:val="a4"/>
        <w:tabs>
          <w:tab w:val="left" w:pos="1083"/>
        </w:tabs>
        <w:spacing w:before="0" w:line="560" w:lineRule="exact"/>
        <w:ind w:left="0" w:right="566" w:firstLine="0"/>
        <w:jc w:val="right"/>
        <w:rPr>
          <w:rFonts w:hint="eastAsia"/>
          <w:spacing w:val="-1"/>
          <w:sz w:val="28"/>
          <w:szCs w:val="28"/>
        </w:rPr>
      </w:pPr>
    </w:p>
    <w:p w:rsidR="00F727AE" w:rsidRPr="00F727AE" w:rsidRDefault="00F727AE" w:rsidP="00F727AE">
      <w:pPr>
        <w:pStyle w:val="a4"/>
        <w:tabs>
          <w:tab w:val="left" w:pos="1083"/>
        </w:tabs>
        <w:spacing w:before="0" w:line="560" w:lineRule="exact"/>
        <w:ind w:left="0" w:right="566" w:firstLine="0"/>
        <w:jc w:val="right"/>
        <w:rPr>
          <w:rFonts w:hint="eastAsia"/>
          <w:spacing w:val="-1"/>
          <w:sz w:val="28"/>
          <w:szCs w:val="28"/>
        </w:rPr>
      </w:pPr>
    </w:p>
    <w:p w:rsidR="00F727AE" w:rsidRPr="00F727AE" w:rsidRDefault="00F727AE" w:rsidP="00F727AE">
      <w:pPr>
        <w:pStyle w:val="a4"/>
        <w:tabs>
          <w:tab w:val="left" w:pos="1083"/>
        </w:tabs>
        <w:spacing w:before="0" w:line="560" w:lineRule="exact"/>
        <w:ind w:left="0" w:right="566" w:firstLine="0"/>
        <w:jc w:val="right"/>
        <w:rPr>
          <w:spacing w:val="-1"/>
          <w:sz w:val="28"/>
          <w:szCs w:val="28"/>
        </w:rPr>
      </w:pPr>
      <w:r w:rsidRPr="00F727AE">
        <w:rPr>
          <w:rFonts w:hint="eastAsia"/>
          <w:spacing w:val="-1"/>
          <w:sz w:val="28"/>
          <w:szCs w:val="28"/>
        </w:rPr>
        <w:t>中共上海电子信息职业技术学院</w:t>
      </w:r>
    </w:p>
    <w:p w:rsidR="00F727AE" w:rsidRDefault="00F727AE" w:rsidP="00F727AE">
      <w:pPr>
        <w:pStyle w:val="a3"/>
        <w:spacing w:line="560" w:lineRule="exact"/>
        <w:ind w:right="566"/>
        <w:jc w:val="right"/>
        <w:rPr>
          <w:rFonts w:hint="eastAsia"/>
          <w:spacing w:val="-1"/>
          <w:sz w:val="28"/>
          <w:szCs w:val="28"/>
        </w:rPr>
      </w:pPr>
      <w:r>
        <w:rPr>
          <w:rFonts w:hint="eastAsia"/>
          <w:spacing w:val="-1"/>
          <w:sz w:val="28"/>
          <w:szCs w:val="28"/>
        </w:rPr>
        <w:t>外语学院直属党支部委员会</w:t>
      </w:r>
    </w:p>
    <w:p w:rsidR="007002BA" w:rsidRDefault="007002BA" w:rsidP="007002BA">
      <w:pPr>
        <w:wordWrap w:val="0"/>
        <w:spacing w:line="560" w:lineRule="exact"/>
        <w:ind w:right="280" w:firstLineChars="1700" w:firstLine="4760"/>
        <w:jc w:val="right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2020年11月25日 修订</w:t>
      </w:r>
    </w:p>
    <w:p w:rsidR="00B8206B" w:rsidRPr="00F727AE" w:rsidRDefault="00B8206B" w:rsidP="00F727AE">
      <w:pPr>
        <w:pStyle w:val="a3"/>
        <w:spacing w:line="560" w:lineRule="exact"/>
        <w:ind w:left="560"/>
        <w:rPr>
          <w:snapToGrid w:val="0"/>
          <w:sz w:val="28"/>
          <w:szCs w:val="28"/>
        </w:rPr>
      </w:pPr>
    </w:p>
    <w:sectPr w:rsidR="00B8206B" w:rsidRPr="00F727AE" w:rsidSect="00F727AE">
      <w:pgSz w:w="11906" w:h="16838" w:code="9"/>
      <w:pgMar w:top="1440" w:right="1588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692" w:rsidRDefault="00467692" w:rsidP="0080156E">
      <w:r>
        <w:separator/>
      </w:r>
    </w:p>
  </w:endnote>
  <w:endnote w:type="continuationSeparator" w:id="0">
    <w:p w:rsidR="00467692" w:rsidRDefault="00467692" w:rsidP="00801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201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692" w:rsidRDefault="00467692" w:rsidP="0080156E">
      <w:r>
        <w:separator/>
      </w:r>
    </w:p>
  </w:footnote>
  <w:footnote w:type="continuationSeparator" w:id="0">
    <w:p w:rsidR="00467692" w:rsidRDefault="00467692" w:rsidP="008015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120" w:hanging="322"/>
      </w:pPr>
      <w:rPr>
        <w:rFonts w:ascii="仿宋" w:eastAsia="仿宋" w:hAnsi="仿宋" w:cs="仿宋" w:hint="default"/>
        <w:b/>
        <w:bCs/>
        <w:spacing w:val="1"/>
        <w:w w:val="98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978" w:hanging="3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37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95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54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13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71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30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88" w:hanging="322"/>
      </w:pPr>
      <w:rPr>
        <w:rFonts w:hint="default"/>
        <w:lang w:val="zh-CN" w:eastAsia="zh-CN" w:bidi="zh-CN"/>
      </w:rPr>
    </w:lvl>
  </w:abstractNum>
  <w:abstractNum w:abstractNumId="1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20" w:hanging="322"/>
      </w:pPr>
      <w:rPr>
        <w:rFonts w:ascii="仿宋" w:eastAsia="仿宋" w:hAnsi="仿宋" w:cs="仿宋" w:hint="default"/>
        <w:b/>
        <w:bCs/>
        <w:spacing w:val="1"/>
        <w:w w:val="98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978" w:hanging="3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37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95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54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13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71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30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88" w:hanging="322"/>
      </w:pPr>
      <w:rPr>
        <w:rFonts w:hint="default"/>
        <w:lang w:val="zh-CN" w:eastAsia="zh-CN" w:bidi="zh-CN"/>
      </w:rPr>
    </w:lvl>
  </w:abstractNum>
  <w:abstractNum w:abstractNumId="2">
    <w:nsid w:val="40327E27"/>
    <w:multiLevelType w:val="hybridMultilevel"/>
    <w:tmpl w:val="FEF0C5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7C9"/>
    <w:rsid w:val="00467692"/>
    <w:rsid w:val="007002BA"/>
    <w:rsid w:val="0080156E"/>
    <w:rsid w:val="008477C9"/>
    <w:rsid w:val="00B8206B"/>
    <w:rsid w:val="00F727AE"/>
    <w:rsid w:val="4692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2">
    <w:name w:val="heading 2"/>
    <w:basedOn w:val="a"/>
    <w:next w:val="a"/>
    <w:uiPriority w:val="1"/>
    <w:qFormat/>
    <w:pPr>
      <w:spacing w:before="181"/>
      <w:ind w:left="120"/>
      <w:outlineLvl w:val="1"/>
    </w:pPr>
    <w:rPr>
      <w:b/>
      <w:bCs/>
      <w:sz w:val="32"/>
      <w:szCs w:val="32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spacing w:before="8"/>
      <w:ind w:left="120" w:right="265" w:firstLine="640"/>
    </w:pPr>
  </w:style>
  <w:style w:type="paragraph" w:styleId="a5">
    <w:name w:val="header"/>
    <w:basedOn w:val="a"/>
    <w:link w:val="Char"/>
    <w:rsid w:val="008015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0156E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Char0"/>
    <w:rsid w:val="008015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0156E"/>
    <w:rPr>
      <w:rFonts w:ascii="仿宋" w:eastAsia="仿宋" w:hAnsi="仿宋" w:cs="仿宋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2">
    <w:name w:val="heading 2"/>
    <w:basedOn w:val="a"/>
    <w:next w:val="a"/>
    <w:uiPriority w:val="1"/>
    <w:qFormat/>
    <w:pPr>
      <w:spacing w:before="181"/>
      <w:ind w:left="120"/>
      <w:outlineLvl w:val="1"/>
    </w:pPr>
    <w:rPr>
      <w:b/>
      <w:bCs/>
      <w:sz w:val="32"/>
      <w:szCs w:val="32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spacing w:before="8"/>
      <w:ind w:left="120" w:right="265" w:firstLine="640"/>
    </w:pPr>
  </w:style>
  <w:style w:type="paragraph" w:styleId="a5">
    <w:name w:val="header"/>
    <w:basedOn w:val="a"/>
    <w:link w:val="Char"/>
    <w:rsid w:val="008015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0156E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Char0"/>
    <w:rsid w:val="008015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0156E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A8D5E-FC78-4EC4-AFA6-A30B7300D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381</Words>
  <Characters>2175</Characters>
  <Application>Microsoft Office Word</Application>
  <DocSecurity>0</DocSecurity>
  <Lines>18</Lines>
  <Paragraphs>5</Paragraphs>
  <ScaleCrop>false</ScaleCrop>
  <Company>China</Company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</cp:lastModifiedBy>
  <cp:revision>2</cp:revision>
  <dcterms:created xsi:type="dcterms:W3CDTF">2021-03-24T11:56:00Z</dcterms:created>
  <dcterms:modified xsi:type="dcterms:W3CDTF">2021-03-24T11:56:00Z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