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428" w:rsidRPr="00A57D02" w:rsidRDefault="00FE1428" w:rsidP="00A57D02">
      <w:pPr>
        <w:spacing w:after="100" w:afterAutospacing="1"/>
        <w:jc w:val="center"/>
        <w:rPr>
          <w:rFonts w:ascii="宋体" w:hAnsi="宋体" w:cs="宋体" w:hint="eastAsia"/>
          <w:b/>
          <w:bCs/>
          <w:sz w:val="32"/>
          <w:szCs w:val="32"/>
        </w:rPr>
      </w:pPr>
      <w:bookmarkStart w:id="0" w:name="_GoBack"/>
      <w:bookmarkEnd w:id="0"/>
      <w:r w:rsidRPr="00A57D02">
        <w:rPr>
          <w:rFonts w:ascii="宋体" w:hAnsi="宋体" w:cs="宋体" w:hint="eastAsia"/>
          <w:b/>
          <w:bCs/>
          <w:sz w:val="32"/>
          <w:szCs w:val="32"/>
        </w:rPr>
        <w:t>外语学院关于全面从严治党实施方案</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为深入落实全面从严治党主体责任，巩固和深化“两学一做”学习教育成果，根据学校党委精神，结合我院党建工作实际，特制定本实施方案。</w:t>
      </w:r>
    </w:p>
    <w:p w:rsidR="00FE1428" w:rsidRPr="00A57D02" w:rsidRDefault="00FE1428" w:rsidP="00A57D02">
      <w:pPr>
        <w:ind w:firstLineChars="200" w:firstLine="562"/>
        <w:rPr>
          <w:rFonts w:ascii="仿宋" w:eastAsia="仿宋" w:hAnsi="仿宋" w:cs="仿宋" w:hint="eastAsia"/>
          <w:b/>
          <w:sz w:val="28"/>
          <w:szCs w:val="28"/>
        </w:rPr>
      </w:pPr>
      <w:r w:rsidRPr="00A57D02">
        <w:rPr>
          <w:rFonts w:ascii="仿宋" w:eastAsia="仿宋" w:hAnsi="仿宋" w:cs="仿宋" w:hint="eastAsia"/>
          <w:b/>
          <w:sz w:val="28"/>
          <w:szCs w:val="28"/>
        </w:rPr>
        <w:t>一、指导思想</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全面贯彻落实党的十九大会议精神，深入学习贯彻习近平总书记系列重要讲话精神，坚决维护以习近平同志为核心的党中央权威和集中统一领导，以全面从严治党为主线，以深化责任和压力传导为重点，牢固树立政治意识、大局意识、核心意识、看齐意识，严明党的政治纪律，保持政治实力，深化标本兼治。围绕学校党委工作总格局，聚焦我院管党治党存在的突出问题，推进全面从严治党向纵深发展，进一步强化管党治党责任，为外语学院改革发展提供坚强保证。</w:t>
      </w:r>
    </w:p>
    <w:p w:rsidR="00FE1428" w:rsidRPr="00A57D02" w:rsidRDefault="00FE1428" w:rsidP="00A57D02">
      <w:pPr>
        <w:ind w:firstLineChars="200" w:firstLine="562"/>
        <w:rPr>
          <w:rFonts w:ascii="仿宋" w:eastAsia="仿宋" w:hAnsi="仿宋" w:cs="仿宋" w:hint="eastAsia"/>
          <w:b/>
          <w:sz w:val="28"/>
          <w:szCs w:val="28"/>
        </w:rPr>
      </w:pPr>
      <w:r w:rsidRPr="00A57D02">
        <w:rPr>
          <w:rFonts w:ascii="仿宋" w:eastAsia="仿宋" w:hAnsi="仿宋" w:cs="仿宋" w:hint="eastAsia"/>
          <w:b/>
          <w:sz w:val="28"/>
          <w:szCs w:val="28"/>
        </w:rPr>
        <w:t>二、工作目标</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理想信念更加坚定。习近平总书记系列重要讲话精神入脑入心，</w:t>
      </w:r>
      <w:r w:rsidR="00A57D02">
        <w:rPr>
          <w:rFonts w:ascii="仿宋" w:eastAsia="仿宋" w:hAnsi="仿宋" w:cs="仿宋" w:hint="eastAsia"/>
          <w:sz w:val="28"/>
          <w:szCs w:val="28"/>
        </w:rPr>
        <w:t>“四个自信”</w:t>
      </w:r>
      <w:r>
        <w:rPr>
          <w:rFonts w:ascii="仿宋" w:eastAsia="仿宋" w:hAnsi="仿宋" w:cs="仿宋" w:hint="eastAsia"/>
          <w:sz w:val="28"/>
          <w:szCs w:val="28"/>
        </w:rPr>
        <w:t>不断增强，共产主义远大理想和中国特色社会主义共同理想更加坚定。“四个意识”牢固树立</w:t>
      </w:r>
      <w:r w:rsidR="00A57D02">
        <w:rPr>
          <w:rFonts w:ascii="仿宋" w:eastAsia="仿宋" w:hAnsi="仿宋" w:cs="仿宋" w:hint="eastAsia"/>
          <w:sz w:val="28"/>
          <w:szCs w:val="28"/>
        </w:rPr>
        <w:t>，</w:t>
      </w:r>
      <w:r>
        <w:rPr>
          <w:rFonts w:ascii="仿宋" w:eastAsia="仿宋" w:hAnsi="仿宋" w:cs="仿宋" w:hint="eastAsia"/>
          <w:sz w:val="28"/>
          <w:szCs w:val="28"/>
        </w:rPr>
        <w:t>政治敏锐性和政治鉴别力明显提升，坚决维护习近平总书记的核心地位，坚决维护中央权威，始终在思想上政治上行动上同以习近平同志为核心的党中央保持高度一致。</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纪律规矩更加严明。党员意识、党章意识明显强化，党内政治生活更加严肃规范，政治纪律、政治规矩全面</w:t>
      </w:r>
      <w:proofErr w:type="gramStart"/>
      <w:r>
        <w:rPr>
          <w:rFonts w:ascii="仿宋" w:eastAsia="仿宋" w:hAnsi="仿宋" w:cs="仿宋" w:hint="eastAsia"/>
          <w:sz w:val="28"/>
          <w:szCs w:val="28"/>
        </w:rPr>
        <w:t>践行</w:t>
      </w:r>
      <w:proofErr w:type="gramEnd"/>
      <w:r>
        <w:rPr>
          <w:rFonts w:ascii="仿宋" w:eastAsia="仿宋" w:hAnsi="仿宋" w:cs="仿宋" w:hint="eastAsia"/>
          <w:sz w:val="28"/>
          <w:szCs w:val="28"/>
        </w:rPr>
        <w:t>，组织纪律不断增强，“四个服从”全面落实，党的基本路线基本贯彻。</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党的作风全面好转。理论联系实际、密切联系群众、批评与自我批评三大优良作风得到全面弘扬，党员干部</w:t>
      </w:r>
      <w:proofErr w:type="gramStart"/>
      <w:r>
        <w:rPr>
          <w:rFonts w:ascii="仿宋" w:eastAsia="仿宋" w:hAnsi="仿宋" w:cs="仿宋" w:hint="eastAsia"/>
          <w:sz w:val="28"/>
          <w:szCs w:val="28"/>
        </w:rPr>
        <w:t>践行</w:t>
      </w:r>
      <w:proofErr w:type="gramEnd"/>
      <w:r>
        <w:rPr>
          <w:rFonts w:ascii="仿宋" w:eastAsia="仿宋" w:hAnsi="仿宋" w:cs="仿宋" w:hint="eastAsia"/>
          <w:sz w:val="28"/>
          <w:szCs w:val="28"/>
        </w:rPr>
        <w:t>群众路线和“三严三实”要求更加自觉，作风建设长效机制日益完善，“四风”问题得到根本遏制，党群干群关系更加密切。</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反腐倡廉持续深入。党风廉政建设和反腐败斗争深入推进，惩治和预防腐败体系逐步完善，权力运行制约和监督机制全面形成，“不敢腐、不能腐、不想腐”的体制机制更加健全。</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制度体系更加完善。党内法规制度全面落实，从严治党制度全面覆盖、织密织牢、衔接配套，刚性约束不断强化，执行</w:t>
      </w:r>
      <w:proofErr w:type="gramStart"/>
      <w:r>
        <w:rPr>
          <w:rFonts w:ascii="仿宋" w:eastAsia="仿宋" w:hAnsi="仿宋" w:cs="仿宋" w:hint="eastAsia"/>
          <w:sz w:val="28"/>
          <w:szCs w:val="28"/>
        </w:rPr>
        <w:t>力显著</w:t>
      </w:r>
      <w:proofErr w:type="gramEnd"/>
      <w:r>
        <w:rPr>
          <w:rFonts w:ascii="仿宋" w:eastAsia="仿宋" w:hAnsi="仿宋" w:cs="仿宋" w:hint="eastAsia"/>
          <w:sz w:val="28"/>
          <w:szCs w:val="28"/>
        </w:rPr>
        <w:t>增强，依规依纪治党水平全面提升。</w:t>
      </w:r>
    </w:p>
    <w:p w:rsidR="00FE1428" w:rsidRPr="00A57D02" w:rsidRDefault="00FE1428" w:rsidP="00A57D02">
      <w:pPr>
        <w:ind w:firstLineChars="200" w:firstLine="562"/>
        <w:rPr>
          <w:rFonts w:ascii="仿宋" w:eastAsia="仿宋" w:hAnsi="仿宋" w:cs="仿宋" w:hint="eastAsia"/>
          <w:b/>
          <w:sz w:val="28"/>
          <w:szCs w:val="28"/>
        </w:rPr>
      </w:pPr>
      <w:r w:rsidRPr="00A57D02">
        <w:rPr>
          <w:rFonts w:ascii="仿宋" w:eastAsia="仿宋" w:hAnsi="仿宋" w:cs="仿宋" w:hint="eastAsia"/>
          <w:b/>
          <w:sz w:val="28"/>
          <w:szCs w:val="28"/>
        </w:rPr>
        <w:t>三、主要任务</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（一）坚持不懈抓好思想理论武装</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把思想教育摆在更加突出的位置，深入学习贯彻习近平总书记系列重要讲话精神，切实抓好党的十九大精神的宣传贯彻，筑牢信仰之基，补足精神之钙，把思想之舵，凝聚全院上下团结奋进的强大力量。</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深入学习贯彻习近平总书记系列重要讲话精神。坚持不懈强化理论武装，把学习贯彻习近平总书记系列重要讲话精神作为首要政治任务，不断提高马克思主义思想觉悟和理论水平，解决好世界观、人生观、价值观“总开关”问题，坚定“四个自信”。坚持和创新党内学习制度，开展好党内集中学习教育，完善中心组学习制度。</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2．持续开展党性教育。坚持把党性教育抓在日常、严在经常，自觉</w:t>
      </w:r>
      <w:proofErr w:type="gramStart"/>
      <w:r>
        <w:rPr>
          <w:rFonts w:ascii="仿宋" w:eastAsia="仿宋" w:hAnsi="仿宋" w:cs="仿宋" w:hint="eastAsia"/>
          <w:sz w:val="28"/>
          <w:szCs w:val="28"/>
        </w:rPr>
        <w:t>践行</w:t>
      </w:r>
      <w:proofErr w:type="gramEnd"/>
      <w:r>
        <w:rPr>
          <w:rFonts w:ascii="仿宋" w:eastAsia="仿宋" w:hAnsi="仿宋" w:cs="仿宋" w:hint="eastAsia"/>
          <w:sz w:val="28"/>
          <w:szCs w:val="28"/>
        </w:rPr>
        <w:t>“两学一做”要求，</w:t>
      </w:r>
      <w:r w:rsidR="0010422B">
        <w:rPr>
          <w:rFonts w:ascii="仿宋" w:eastAsia="仿宋" w:hAnsi="仿宋" w:cs="仿宋" w:hint="eastAsia"/>
          <w:sz w:val="28"/>
          <w:szCs w:val="28"/>
        </w:rPr>
        <w:t>增强党性观念和党员意识</w:t>
      </w:r>
      <w:r>
        <w:rPr>
          <w:rFonts w:ascii="仿宋" w:eastAsia="仿宋" w:hAnsi="仿宋" w:cs="仿宋" w:hint="eastAsia"/>
          <w:sz w:val="28"/>
          <w:szCs w:val="28"/>
        </w:rPr>
        <w:t>。注重在立德</w:t>
      </w:r>
      <w:r>
        <w:rPr>
          <w:rFonts w:ascii="仿宋" w:eastAsia="仿宋" w:hAnsi="仿宋" w:cs="仿宋" w:hint="eastAsia"/>
          <w:sz w:val="28"/>
          <w:szCs w:val="28"/>
        </w:rPr>
        <w:lastRenderedPageBreak/>
        <w:t>树人的工作中锤炼党性、砥砺品质。加强党史国史学习，抓好国情市情教育，广泛开展向先贤先辈、先进典型学习活动，有计划地组织党员干部接受红色基因教育。</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3．持之以恒加强道德建设。着力培育和</w:t>
      </w:r>
      <w:proofErr w:type="gramStart"/>
      <w:r>
        <w:rPr>
          <w:rFonts w:ascii="仿宋" w:eastAsia="仿宋" w:hAnsi="仿宋" w:cs="仿宋" w:hint="eastAsia"/>
          <w:sz w:val="28"/>
          <w:szCs w:val="28"/>
        </w:rPr>
        <w:t>践行</w:t>
      </w:r>
      <w:proofErr w:type="gramEnd"/>
      <w:r>
        <w:rPr>
          <w:rFonts w:ascii="仿宋" w:eastAsia="仿宋" w:hAnsi="仿宋" w:cs="仿宋" w:hint="eastAsia"/>
          <w:sz w:val="28"/>
          <w:szCs w:val="28"/>
        </w:rPr>
        <w:t>社会主义核心</w:t>
      </w:r>
      <w:r w:rsidR="00444102">
        <w:rPr>
          <w:rFonts w:ascii="仿宋" w:eastAsia="仿宋" w:hAnsi="仿宋" w:cs="仿宋" w:hint="eastAsia"/>
          <w:sz w:val="28"/>
          <w:szCs w:val="28"/>
        </w:rPr>
        <w:t>价值观，坚持贯穿结合融入、抓细抓小抓实</w:t>
      </w:r>
      <w:r>
        <w:rPr>
          <w:rFonts w:ascii="仿宋" w:eastAsia="仿宋" w:hAnsi="仿宋" w:cs="仿宋" w:hint="eastAsia"/>
          <w:sz w:val="28"/>
          <w:szCs w:val="28"/>
        </w:rPr>
        <w:t>。</w:t>
      </w:r>
      <w:r w:rsidR="00444102">
        <w:rPr>
          <w:rFonts w:ascii="仿宋" w:eastAsia="仿宋" w:hAnsi="仿宋" w:cs="仿宋" w:hint="eastAsia"/>
          <w:sz w:val="28"/>
          <w:szCs w:val="28"/>
        </w:rPr>
        <w:t>引导广大党员以身作则，率先垂范。大力推进精神文明建设。</w:t>
      </w:r>
      <w:r>
        <w:rPr>
          <w:rFonts w:ascii="仿宋" w:eastAsia="仿宋" w:hAnsi="仿宋" w:cs="仿宋" w:hint="eastAsia"/>
          <w:sz w:val="28"/>
          <w:szCs w:val="28"/>
        </w:rPr>
        <w:t>党员干部积极主动开展志愿服务，以实际行动服务群众、奉献社会。推动社会主义核心价值观融入法治建设，引导党员</w:t>
      </w:r>
      <w:proofErr w:type="gramStart"/>
      <w:r>
        <w:rPr>
          <w:rFonts w:ascii="仿宋" w:eastAsia="仿宋" w:hAnsi="仿宋" w:cs="仿宋" w:hint="eastAsia"/>
          <w:sz w:val="28"/>
          <w:szCs w:val="28"/>
        </w:rPr>
        <w:t>干部做尊法学</w:t>
      </w:r>
      <w:proofErr w:type="gramEnd"/>
      <w:r>
        <w:rPr>
          <w:rFonts w:ascii="仿宋" w:eastAsia="仿宋" w:hAnsi="仿宋" w:cs="仿宋" w:hint="eastAsia"/>
          <w:sz w:val="28"/>
          <w:szCs w:val="28"/>
        </w:rPr>
        <w:t>法用法的模范。</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4．严格落实意识形态工作责任制。严格落实党组意识形态工作主体责任和党组书记第一责任人责任。领导班子成员根据工作分工，按照“一岗双责”要求，对职责范围内的意识形态工作负领导责任。健全完善党组意识形态工作情况通报、分析</w:t>
      </w:r>
      <w:proofErr w:type="gramStart"/>
      <w:r>
        <w:rPr>
          <w:rFonts w:ascii="仿宋" w:eastAsia="仿宋" w:hAnsi="仿宋" w:cs="仿宋" w:hint="eastAsia"/>
          <w:sz w:val="28"/>
          <w:szCs w:val="28"/>
        </w:rPr>
        <w:t>研</w:t>
      </w:r>
      <w:proofErr w:type="gramEnd"/>
      <w:r>
        <w:rPr>
          <w:rFonts w:ascii="仿宋" w:eastAsia="仿宋" w:hAnsi="仿宋" w:cs="仿宋" w:hint="eastAsia"/>
          <w:sz w:val="28"/>
          <w:szCs w:val="28"/>
        </w:rPr>
        <w:t>判、协调联动、督促考核等制度，及时向上级党委专题汇报一次意识形态工作，及时进行分析</w:t>
      </w:r>
      <w:proofErr w:type="gramStart"/>
      <w:r>
        <w:rPr>
          <w:rFonts w:ascii="仿宋" w:eastAsia="仿宋" w:hAnsi="仿宋" w:cs="仿宋" w:hint="eastAsia"/>
          <w:sz w:val="28"/>
          <w:szCs w:val="28"/>
        </w:rPr>
        <w:t>研</w:t>
      </w:r>
      <w:proofErr w:type="gramEnd"/>
      <w:r>
        <w:rPr>
          <w:rFonts w:ascii="仿宋" w:eastAsia="仿宋" w:hAnsi="仿宋" w:cs="仿宋" w:hint="eastAsia"/>
          <w:sz w:val="28"/>
          <w:szCs w:val="28"/>
        </w:rPr>
        <w:t>判，及时在党内通报一次意识形态领域情况。严格落实主管主办职责，进一步加强对学院内外网、讲座论坛等意识形态阵地的管理。</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（二）全面落实从严治党主体责任</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全面落实和强化主体责任，层层传导压力、逐级压实责任，切实形成一级一抓、层层抓落实的工作格局。</w:t>
      </w:r>
    </w:p>
    <w:p w:rsidR="00FE1428" w:rsidRDefault="00444102"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5</w:t>
      </w:r>
      <w:r w:rsidR="00FE1428">
        <w:rPr>
          <w:rFonts w:ascii="仿宋" w:eastAsia="仿宋" w:hAnsi="仿宋" w:cs="仿宋" w:hint="eastAsia"/>
          <w:sz w:val="28"/>
          <w:szCs w:val="28"/>
        </w:rPr>
        <w:t xml:space="preserve">. </w:t>
      </w:r>
      <w:r>
        <w:rPr>
          <w:rFonts w:ascii="仿宋" w:eastAsia="仿宋" w:hAnsi="仿宋" w:cs="仿宋" w:hint="eastAsia"/>
          <w:sz w:val="28"/>
          <w:szCs w:val="28"/>
        </w:rPr>
        <w:t>健全责任体系。</w:t>
      </w:r>
      <w:r w:rsidR="000B7E28">
        <w:rPr>
          <w:rFonts w:ascii="仿宋" w:eastAsia="仿宋" w:hAnsi="仿宋" w:cs="仿宋" w:hint="eastAsia"/>
          <w:sz w:val="28"/>
          <w:szCs w:val="28"/>
        </w:rPr>
        <w:t>党支部</w:t>
      </w:r>
      <w:r w:rsidR="00FE1428">
        <w:rPr>
          <w:rFonts w:ascii="仿宋" w:eastAsia="仿宋" w:hAnsi="仿宋" w:cs="仿宋" w:hint="eastAsia"/>
          <w:sz w:val="28"/>
          <w:szCs w:val="28"/>
        </w:rPr>
        <w:t>书记承担全面从严治党的第一责任，全面负责本单位从严治党工作。领导班子其他成员，承担联系党支部和分管范围全面从严治党的重要领导责任，认真履行“一岗双责”，抓好党建工作。</w:t>
      </w:r>
      <w:r w:rsidR="000B7E28">
        <w:rPr>
          <w:rFonts w:ascii="仿宋" w:eastAsia="仿宋" w:hAnsi="仿宋" w:cs="仿宋" w:hint="eastAsia"/>
          <w:sz w:val="28"/>
          <w:szCs w:val="28"/>
        </w:rPr>
        <w:t>党支部</w:t>
      </w:r>
      <w:r w:rsidR="00FE1428">
        <w:rPr>
          <w:rFonts w:ascii="仿宋" w:eastAsia="仿宋" w:hAnsi="仿宋" w:cs="仿宋" w:hint="eastAsia"/>
          <w:sz w:val="28"/>
          <w:szCs w:val="28"/>
        </w:rPr>
        <w:t>全面统筹、整合力量，协调解决重大问题，制</w:t>
      </w:r>
      <w:r w:rsidR="00FE1428">
        <w:rPr>
          <w:rFonts w:ascii="仿宋" w:eastAsia="仿宋" w:hAnsi="仿宋" w:cs="仿宋" w:hint="eastAsia"/>
          <w:sz w:val="28"/>
          <w:szCs w:val="28"/>
        </w:rPr>
        <w:lastRenderedPageBreak/>
        <w:t>定工作计划和工作细则，建立工作台账和专项清单，协调督促各项工作落实和实施。纪检委员要强化监督执纪问责，充分发挥党内监督专责机关作用。</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7. 抓住“关键少数”。发挥领导干部示范带头作用，党员领导干部要增强自律意识、标杆意识、表率意识，模范遵守党章党规党纪，学院</w:t>
      </w:r>
      <w:r w:rsidR="009A319A">
        <w:rPr>
          <w:rFonts w:ascii="仿宋" w:eastAsia="仿宋" w:hAnsi="仿宋" w:cs="仿宋" w:hint="eastAsia"/>
          <w:sz w:val="28"/>
          <w:szCs w:val="28"/>
        </w:rPr>
        <w:t>领导</w:t>
      </w:r>
      <w:r>
        <w:rPr>
          <w:rFonts w:ascii="仿宋" w:eastAsia="仿宋" w:hAnsi="仿宋" w:cs="仿宋" w:hint="eastAsia"/>
          <w:sz w:val="28"/>
          <w:szCs w:val="28"/>
        </w:rPr>
        <w:t>班子成员要坚定做清正廉洁的表率。</w:t>
      </w:r>
    </w:p>
    <w:p w:rsidR="00FE1428" w:rsidRDefault="0010422B"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8</w:t>
      </w:r>
      <w:r w:rsidR="00FE1428">
        <w:rPr>
          <w:rFonts w:ascii="仿宋" w:eastAsia="仿宋" w:hAnsi="仿宋" w:cs="仿宋" w:hint="eastAsia"/>
          <w:sz w:val="28"/>
          <w:szCs w:val="28"/>
        </w:rPr>
        <w:t>. 严格责任追究。认真贯彻落实《中国共产党问责条例》，对维护党的纪律不力、推进党风廉政建设和反腐败工作不坚决不扎实等现象进行严肃问责。</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（三）严格遵守党内政治生活制度</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坚决维护以习近平同志为核心的党中央权威，全面贯彻执行党的基本路线，着力增强党内政治生活的政治性、时代性、原则性、战斗性，努力形成又有集中又有民主、又有纪律又有自由、又有统一意志又有个人心情舒畅生动的政治局面。</w:t>
      </w:r>
    </w:p>
    <w:p w:rsidR="00FE1428" w:rsidRDefault="0010422B"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9</w:t>
      </w:r>
      <w:r w:rsidR="00FE1428">
        <w:rPr>
          <w:rFonts w:ascii="仿宋" w:eastAsia="仿宋" w:hAnsi="仿宋" w:cs="仿宋" w:hint="eastAsia"/>
          <w:sz w:val="28"/>
          <w:szCs w:val="28"/>
        </w:rPr>
        <w:t>．坚决执行党的基本路线和政治纪律。严格遵守和维护《党章》，认真贯彻落实《关于新形势下党内政治生活的若干准则》、《中国共产党党内监督条例》和《中国共产党党组工作条例（试行）》等党纪党规。坚决捍卫党的基本路线，旗帜鲜明反对和抵制一切违背、歪曲、否定党的基本路线的言行。严格党的政治纪律，严禁散布违背党的理论和路线方针政策的言论，严禁公开发表违背党中央决定的言论，严禁在</w:t>
      </w:r>
      <w:proofErr w:type="gramStart"/>
      <w:r w:rsidR="00FE1428">
        <w:rPr>
          <w:rFonts w:ascii="仿宋" w:eastAsia="仿宋" w:hAnsi="仿宋" w:cs="仿宋" w:hint="eastAsia"/>
          <w:sz w:val="28"/>
          <w:szCs w:val="28"/>
        </w:rPr>
        <w:t>党内拉</w:t>
      </w:r>
      <w:proofErr w:type="gramEnd"/>
      <w:r w:rsidR="00FE1428">
        <w:rPr>
          <w:rFonts w:ascii="仿宋" w:eastAsia="仿宋" w:hAnsi="仿宋" w:cs="仿宋" w:hint="eastAsia"/>
          <w:sz w:val="28"/>
          <w:szCs w:val="28"/>
        </w:rPr>
        <w:t>个人关系、培植个人势力、结成利益集团，严禁党员信仰宗教、参与邪教、搞封建迷信，做到对党忠诚老实、光明磊落，如实</w:t>
      </w:r>
      <w:r w:rsidR="00FE1428">
        <w:rPr>
          <w:rFonts w:ascii="仿宋" w:eastAsia="仿宋" w:hAnsi="仿宋" w:cs="仿宋" w:hint="eastAsia"/>
          <w:sz w:val="28"/>
          <w:szCs w:val="28"/>
        </w:rPr>
        <w:lastRenderedPageBreak/>
        <w:t>向党组织反映和报告情况。强化纪律执行，坚决纠正、严肃查处违反政治纪律的行为。</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w:t>
      </w:r>
      <w:r w:rsidR="0010422B">
        <w:rPr>
          <w:rFonts w:ascii="仿宋" w:eastAsia="仿宋" w:hAnsi="仿宋" w:cs="仿宋" w:hint="eastAsia"/>
          <w:sz w:val="28"/>
          <w:szCs w:val="28"/>
        </w:rPr>
        <w:t>0</w:t>
      </w:r>
      <w:r>
        <w:rPr>
          <w:rFonts w:ascii="仿宋" w:eastAsia="仿宋" w:hAnsi="仿宋" w:cs="仿宋" w:hint="eastAsia"/>
          <w:sz w:val="28"/>
          <w:szCs w:val="28"/>
        </w:rPr>
        <w:t>. 严格执行重大问题请示报告制度。研究涉及</w:t>
      </w:r>
      <w:r w:rsidR="009A319A">
        <w:rPr>
          <w:rFonts w:ascii="仿宋" w:eastAsia="仿宋" w:hAnsi="仿宋" w:cs="仿宋" w:hint="eastAsia"/>
          <w:sz w:val="28"/>
          <w:szCs w:val="28"/>
        </w:rPr>
        <w:t>学院</w:t>
      </w:r>
      <w:r>
        <w:rPr>
          <w:rFonts w:ascii="仿宋" w:eastAsia="仿宋" w:hAnsi="仿宋" w:cs="仿宋" w:hint="eastAsia"/>
          <w:sz w:val="28"/>
          <w:szCs w:val="28"/>
        </w:rPr>
        <w:t>重大事项或</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重大决定要及时向学校党委请示报告，情况紧急必须临机处置的，要尽职尽力做好工作，并迅速报告。学院</w:t>
      </w:r>
      <w:r w:rsidR="000B7E28">
        <w:rPr>
          <w:rFonts w:ascii="仿宋" w:eastAsia="仿宋" w:hAnsi="仿宋" w:cs="仿宋" w:hint="eastAsia"/>
          <w:sz w:val="28"/>
          <w:szCs w:val="28"/>
        </w:rPr>
        <w:t>党支部</w:t>
      </w:r>
      <w:r>
        <w:rPr>
          <w:rFonts w:ascii="仿宋" w:eastAsia="仿宋" w:hAnsi="仿宋" w:cs="仿宋" w:hint="eastAsia"/>
          <w:sz w:val="28"/>
          <w:szCs w:val="28"/>
        </w:rPr>
        <w:t>要做好学科专业教材编写、选用的政治把关，认真做好教材的内容审查。</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w:t>
      </w:r>
      <w:r w:rsidR="00FA4D97">
        <w:rPr>
          <w:rFonts w:ascii="仿宋" w:eastAsia="仿宋" w:hAnsi="仿宋" w:cs="仿宋" w:hint="eastAsia"/>
          <w:sz w:val="28"/>
          <w:szCs w:val="28"/>
        </w:rPr>
        <w:t>1</w:t>
      </w:r>
      <w:r>
        <w:rPr>
          <w:rFonts w:ascii="仿宋" w:eastAsia="仿宋" w:hAnsi="仿宋" w:cs="仿宋" w:hint="eastAsia"/>
          <w:sz w:val="28"/>
          <w:szCs w:val="28"/>
        </w:rPr>
        <w:t>．积极发扬党内民主。坚持和完善党内各项民主制度，建立健全党内决策前期调研、论证评估和征求意见制度，尊重党员的主体地位，保障党员的知情权、参与权、</w:t>
      </w:r>
      <w:r w:rsidR="009A319A">
        <w:rPr>
          <w:rFonts w:ascii="仿宋" w:eastAsia="仿宋" w:hAnsi="仿宋" w:cs="仿宋" w:hint="eastAsia"/>
          <w:sz w:val="28"/>
          <w:szCs w:val="28"/>
        </w:rPr>
        <w:t>表达权、监督权</w:t>
      </w:r>
      <w:r>
        <w:rPr>
          <w:rFonts w:ascii="仿宋" w:eastAsia="仿宋" w:hAnsi="仿宋" w:cs="仿宋" w:hint="eastAsia"/>
          <w:sz w:val="28"/>
          <w:szCs w:val="28"/>
        </w:rPr>
        <w:t>。深化党务公开，健全完善党内重要情况向党员通报、党员参与党组织重大决策制度，推行党员旁听党组会、党代表列席党组会。</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w:t>
      </w:r>
      <w:r w:rsidR="00FA4D97">
        <w:rPr>
          <w:rFonts w:ascii="仿宋" w:eastAsia="仿宋" w:hAnsi="仿宋" w:cs="仿宋" w:hint="eastAsia"/>
          <w:sz w:val="28"/>
          <w:szCs w:val="28"/>
        </w:rPr>
        <w:t>2</w:t>
      </w:r>
      <w:r>
        <w:rPr>
          <w:rFonts w:ascii="仿宋" w:eastAsia="仿宋" w:hAnsi="仿宋" w:cs="仿宋" w:hint="eastAsia"/>
          <w:sz w:val="28"/>
          <w:szCs w:val="28"/>
        </w:rPr>
        <w:t>. 严格组织生活制度。严格落实“三会一课”制度，每个党员无论职务高低都要参加党的组织生活，领导干部要以普通党员身份参加所在党支部或党小组的组织生活，每年至少为所在党支部全体党员讲一次党课。坚持组织生活会制度，坚持会前听取意见、会中开展批评、会末进行质量测评、会后公示整改成果</w:t>
      </w:r>
      <w:r w:rsidR="009A319A">
        <w:rPr>
          <w:rFonts w:ascii="仿宋" w:eastAsia="仿宋" w:hAnsi="仿宋" w:cs="仿宋" w:hint="eastAsia"/>
          <w:sz w:val="28"/>
          <w:szCs w:val="28"/>
        </w:rPr>
        <w:t>。</w:t>
      </w:r>
      <w:r>
        <w:rPr>
          <w:rFonts w:ascii="仿宋" w:eastAsia="仿宋" w:hAnsi="仿宋" w:cs="仿宋" w:hint="eastAsia"/>
          <w:sz w:val="28"/>
          <w:szCs w:val="28"/>
        </w:rPr>
        <w:t>坚持谈心谈话制度，领导班子成员之间、领导班子成员和党员之间、党</w:t>
      </w:r>
      <w:r w:rsidR="00FA4D97">
        <w:rPr>
          <w:rFonts w:ascii="仿宋" w:eastAsia="仿宋" w:hAnsi="仿宋" w:cs="仿宋" w:hint="eastAsia"/>
          <w:sz w:val="28"/>
          <w:szCs w:val="28"/>
        </w:rPr>
        <w:t>员和党员之间要开展经常性谈心谈话，坦诚相见、交换意见</w:t>
      </w:r>
      <w:r>
        <w:rPr>
          <w:rFonts w:ascii="仿宋" w:eastAsia="仿宋" w:hAnsi="仿宋" w:cs="仿宋" w:hint="eastAsia"/>
          <w:sz w:val="28"/>
          <w:szCs w:val="28"/>
        </w:rPr>
        <w:t>，对不按规定开展组织生活、组织生活质量不高的党组织及无故不参加组织生活的党员，及时批评教育。</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w:t>
      </w:r>
      <w:r w:rsidR="00FA4D97">
        <w:rPr>
          <w:rFonts w:ascii="仿宋" w:eastAsia="仿宋" w:hAnsi="仿宋" w:cs="仿宋" w:hint="eastAsia"/>
          <w:sz w:val="28"/>
          <w:szCs w:val="28"/>
        </w:rPr>
        <w:t>3</w:t>
      </w:r>
      <w:r>
        <w:rPr>
          <w:rFonts w:ascii="仿宋" w:eastAsia="仿宋" w:hAnsi="仿宋" w:cs="仿宋" w:hint="eastAsia"/>
          <w:sz w:val="28"/>
          <w:szCs w:val="28"/>
        </w:rPr>
        <w:t>．严肃认真地开展批评和自我批评。按照“照镜子、正衣冠、洗洗澡、治治病”的要求，坚持实事求是，讲党性不讲私情、讲真理</w:t>
      </w:r>
      <w:proofErr w:type="gramStart"/>
      <w:r>
        <w:rPr>
          <w:rFonts w:ascii="仿宋" w:eastAsia="仿宋" w:hAnsi="仿宋" w:cs="仿宋" w:hint="eastAsia"/>
          <w:sz w:val="28"/>
          <w:szCs w:val="28"/>
        </w:rPr>
        <w:lastRenderedPageBreak/>
        <w:t>不</w:t>
      </w:r>
      <w:proofErr w:type="gramEnd"/>
      <w:r>
        <w:rPr>
          <w:rFonts w:ascii="仿宋" w:eastAsia="仿宋" w:hAnsi="仿宋" w:cs="仿宋" w:hint="eastAsia"/>
          <w:sz w:val="28"/>
          <w:szCs w:val="28"/>
        </w:rPr>
        <w:t>讲面子，坚持“团结</w:t>
      </w:r>
      <w:proofErr w:type="gramStart"/>
      <w:r>
        <w:rPr>
          <w:rFonts w:ascii="仿宋" w:eastAsia="仿宋" w:hAnsi="仿宋" w:cs="仿宋" w:hint="eastAsia"/>
          <w:sz w:val="28"/>
          <w:szCs w:val="28"/>
        </w:rPr>
        <w:t>一</w:t>
      </w:r>
      <w:proofErr w:type="gramEnd"/>
      <w:r>
        <w:rPr>
          <w:rFonts w:ascii="仿宋" w:eastAsia="仿宋" w:hAnsi="仿宋" w:cs="仿宋" w:hint="eastAsia"/>
          <w:sz w:val="28"/>
          <w:szCs w:val="28"/>
        </w:rPr>
        <w:t>批评</w:t>
      </w:r>
      <w:proofErr w:type="gramStart"/>
      <w:r>
        <w:rPr>
          <w:rFonts w:ascii="仿宋" w:eastAsia="仿宋" w:hAnsi="仿宋" w:cs="仿宋" w:hint="eastAsia"/>
          <w:sz w:val="28"/>
          <w:szCs w:val="28"/>
        </w:rPr>
        <w:t>一</w:t>
      </w:r>
      <w:proofErr w:type="gramEnd"/>
      <w:r>
        <w:rPr>
          <w:rFonts w:ascii="仿宋" w:eastAsia="仿宋" w:hAnsi="仿宋" w:cs="仿宋" w:hint="eastAsia"/>
          <w:sz w:val="28"/>
          <w:szCs w:val="28"/>
        </w:rPr>
        <w:t>团结”，严肃认真地开展批评和自我批评。</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（四）着力推动基层党建全面提升</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牢固树立抓基层的鲜明导向，着力破解基层组织建设难题，突出</w:t>
      </w:r>
      <w:proofErr w:type="gramStart"/>
      <w:r>
        <w:rPr>
          <w:rFonts w:ascii="仿宋" w:eastAsia="仿宋" w:hAnsi="仿宋" w:cs="仿宋" w:hint="eastAsia"/>
          <w:sz w:val="28"/>
          <w:szCs w:val="28"/>
        </w:rPr>
        <w:t>夯</w:t>
      </w:r>
      <w:proofErr w:type="gramEnd"/>
      <w:r>
        <w:rPr>
          <w:rFonts w:ascii="仿宋" w:eastAsia="仿宋" w:hAnsi="仿宋" w:cs="仿宋" w:hint="eastAsia"/>
          <w:sz w:val="28"/>
          <w:szCs w:val="28"/>
        </w:rPr>
        <w:t>基础、强保障、抓规范、促提升，推动基层党组织建设全面提升、全面过硬。</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w:t>
      </w:r>
      <w:r w:rsidR="00FA4D97">
        <w:rPr>
          <w:rFonts w:ascii="仿宋" w:eastAsia="仿宋" w:hAnsi="仿宋" w:cs="仿宋" w:hint="eastAsia"/>
          <w:sz w:val="28"/>
          <w:szCs w:val="28"/>
        </w:rPr>
        <w:t>4</w:t>
      </w:r>
      <w:r>
        <w:rPr>
          <w:rFonts w:ascii="仿宋" w:eastAsia="仿宋" w:hAnsi="仿宋" w:cs="仿宋" w:hint="eastAsia"/>
          <w:sz w:val="28"/>
          <w:szCs w:val="28"/>
        </w:rPr>
        <w:t>. 不断强化基层党组织的政治功能和服务功能。把政治属性放在首位，坚持政治功能和服务功能相统一，把服务群众、做群众工作作为基本职责，大力推进基层服务型党组织建设，不断完善基层党组织组团式服务、联系服务群众和党员承诺践诺等制度。坚持</w:t>
      </w:r>
      <w:proofErr w:type="gramStart"/>
      <w:r>
        <w:rPr>
          <w:rFonts w:ascii="仿宋" w:eastAsia="仿宋" w:hAnsi="仿宋" w:cs="仿宋" w:hint="eastAsia"/>
          <w:sz w:val="28"/>
          <w:szCs w:val="28"/>
        </w:rPr>
        <w:t>党建带群</w:t>
      </w:r>
      <w:proofErr w:type="gramEnd"/>
      <w:r>
        <w:rPr>
          <w:rFonts w:ascii="仿宋" w:eastAsia="仿宋" w:hAnsi="仿宋" w:cs="仿宋" w:hint="eastAsia"/>
          <w:sz w:val="28"/>
          <w:szCs w:val="28"/>
        </w:rPr>
        <w:t>建，有效联系服务师生。</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w:t>
      </w:r>
      <w:r w:rsidR="00FA4D97">
        <w:rPr>
          <w:rFonts w:ascii="仿宋" w:eastAsia="仿宋" w:hAnsi="仿宋" w:cs="仿宋" w:hint="eastAsia"/>
          <w:sz w:val="28"/>
          <w:szCs w:val="28"/>
        </w:rPr>
        <w:t>5</w:t>
      </w:r>
      <w:r>
        <w:rPr>
          <w:rFonts w:ascii="仿宋" w:eastAsia="仿宋" w:hAnsi="仿宋" w:cs="仿宋" w:hint="eastAsia"/>
          <w:sz w:val="28"/>
          <w:szCs w:val="28"/>
        </w:rPr>
        <w:t>．全面推进基层党建工作。严格落实《中国共产党党组工作条例(试行)》，以统筹考核、述职评议、党务干部队伍优化、精神文明创建</w:t>
      </w:r>
      <w:r w:rsidR="009A319A">
        <w:rPr>
          <w:rFonts w:ascii="仿宋" w:eastAsia="仿宋" w:hAnsi="仿宋" w:cs="仿宋" w:hint="eastAsia"/>
          <w:sz w:val="28"/>
          <w:szCs w:val="28"/>
        </w:rPr>
        <w:t>等</w:t>
      </w:r>
      <w:r>
        <w:rPr>
          <w:rFonts w:ascii="仿宋" w:eastAsia="仿宋" w:hAnsi="仿宋" w:cs="仿宋" w:hint="eastAsia"/>
          <w:sz w:val="28"/>
          <w:szCs w:val="28"/>
        </w:rPr>
        <w:t>为抓手，推动基层党建工作贴得紧、落得实、跟得上。</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w:t>
      </w:r>
      <w:r w:rsidR="00FA4D97">
        <w:rPr>
          <w:rFonts w:ascii="仿宋" w:eastAsia="仿宋" w:hAnsi="仿宋" w:cs="仿宋" w:hint="eastAsia"/>
          <w:sz w:val="28"/>
          <w:szCs w:val="28"/>
        </w:rPr>
        <w:t>6</w:t>
      </w:r>
      <w:r>
        <w:rPr>
          <w:rFonts w:ascii="仿宋" w:eastAsia="仿宋" w:hAnsi="仿宋" w:cs="仿宋" w:hint="eastAsia"/>
          <w:sz w:val="28"/>
          <w:szCs w:val="28"/>
        </w:rPr>
        <w:t>．从严加强党员教育管理。严格</w:t>
      </w:r>
      <w:r w:rsidR="00495149">
        <w:rPr>
          <w:rFonts w:ascii="仿宋" w:eastAsia="仿宋" w:hAnsi="仿宋" w:cs="仿宋" w:hint="eastAsia"/>
          <w:sz w:val="28"/>
          <w:szCs w:val="28"/>
        </w:rPr>
        <w:t>按</w:t>
      </w:r>
      <w:r>
        <w:rPr>
          <w:rFonts w:ascii="仿宋" w:eastAsia="仿宋" w:hAnsi="仿宋" w:cs="仿宋" w:hint="eastAsia"/>
          <w:sz w:val="28"/>
          <w:szCs w:val="28"/>
        </w:rPr>
        <w:t>发展党员标准和程序，注重在青年、知识分子中发展党员，不断优化发展党员的质量和结构。运用“互联网+”等开展党员经常性教育。严格党费收缴、使用和管理。稳妥做好处置不合格党员工作。</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（五）认真执行标准选好用好干部</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坚持正确选人用人导向，严格标准、健全制度、完善政策、规范程序、净化风气，着力提高干部工作科学化水平，着力建设一支堪当重任的</w:t>
      </w:r>
      <w:r w:rsidR="00495149">
        <w:rPr>
          <w:rFonts w:ascii="仿宋" w:eastAsia="仿宋" w:hAnsi="仿宋" w:cs="仿宋" w:hint="eastAsia"/>
          <w:sz w:val="28"/>
          <w:szCs w:val="28"/>
        </w:rPr>
        <w:t>后备</w:t>
      </w:r>
      <w:r>
        <w:rPr>
          <w:rFonts w:ascii="仿宋" w:eastAsia="仿宋" w:hAnsi="仿宋" w:cs="仿宋" w:hint="eastAsia"/>
          <w:sz w:val="28"/>
          <w:szCs w:val="28"/>
        </w:rPr>
        <w:t>干部队伍。</w:t>
      </w:r>
    </w:p>
    <w:p w:rsidR="00FE1428" w:rsidRDefault="00FA4D97"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17</w:t>
      </w:r>
      <w:r w:rsidR="00FE1428">
        <w:rPr>
          <w:rFonts w:ascii="仿宋" w:eastAsia="仿宋" w:hAnsi="仿宋" w:cs="仿宋" w:hint="eastAsia"/>
          <w:sz w:val="28"/>
          <w:szCs w:val="28"/>
        </w:rPr>
        <w:t>. 认真落实好干部标准。牢牢把握好干部标准，坚持“德才兼备、以德为先，事业为上、公道正派”的原则，注重选拔信念坚定、政治可靠的干部。坚持实践观点、实绩依据</w:t>
      </w:r>
      <w:r>
        <w:rPr>
          <w:rFonts w:ascii="仿宋" w:eastAsia="仿宋" w:hAnsi="仿宋" w:cs="仿宋" w:hint="eastAsia"/>
          <w:sz w:val="28"/>
          <w:szCs w:val="28"/>
        </w:rPr>
        <w:t>、实干导向，把那些有思路、有激情、有贡献的干部选出来、用起来</w:t>
      </w:r>
      <w:r w:rsidR="00FE1428">
        <w:rPr>
          <w:rFonts w:ascii="仿宋" w:eastAsia="仿宋" w:hAnsi="仿宋" w:cs="仿宋" w:hint="eastAsia"/>
          <w:sz w:val="28"/>
          <w:szCs w:val="28"/>
        </w:rPr>
        <w:t>。注重科学调配干部，努力把干部选配到最合适的岗位上，重视选拔使用青年干部，加大青年干部培养力度。</w:t>
      </w:r>
    </w:p>
    <w:p w:rsidR="00FE1428" w:rsidRDefault="00FA4D97"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w:t>
      </w:r>
      <w:r w:rsidR="00495149">
        <w:rPr>
          <w:rFonts w:ascii="仿宋" w:eastAsia="仿宋" w:hAnsi="仿宋" w:cs="仿宋" w:hint="eastAsia"/>
          <w:sz w:val="28"/>
          <w:szCs w:val="28"/>
        </w:rPr>
        <w:t>8</w:t>
      </w:r>
      <w:r w:rsidR="00FE1428">
        <w:rPr>
          <w:rFonts w:ascii="仿宋" w:eastAsia="仿宋" w:hAnsi="仿宋" w:cs="仿宋" w:hint="eastAsia"/>
          <w:sz w:val="28"/>
          <w:szCs w:val="28"/>
        </w:rPr>
        <w:t>. 加强干部教育管理。着眼学校“双一流建设”需求，加强精准培训，以能力提升培训</w:t>
      </w:r>
      <w:r w:rsidR="00495149">
        <w:rPr>
          <w:rFonts w:ascii="仿宋" w:eastAsia="仿宋" w:hAnsi="仿宋" w:cs="仿宋" w:hint="eastAsia"/>
          <w:sz w:val="28"/>
          <w:szCs w:val="28"/>
        </w:rPr>
        <w:t>、</w:t>
      </w:r>
      <w:r w:rsidR="00FE1428">
        <w:rPr>
          <w:rFonts w:ascii="仿宋" w:eastAsia="仿宋" w:hAnsi="仿宋" w:cs="仿宋" w:hint="eastAsia"/>
          <w:sz w:val="28"/>
          <w:szCs w:val="28"/>
        </w:rPr>
        <w:t>干部知识更新等为内容对干部进行培训，进一步提高干部的专业素质。</w:t>
      </w:r>
      <w:r w:rsidR="00495149">
        <w:rPr>
          <w:rFonts w:ascii="仿宋" w:eastAsia="仿宋" w:hAnsi="仿宋" w:cs="仿宋" w:hint="eastAsia"/>
          <w:sz w:val="28"/>
          <w:szCs w:val="28"/>
        </w:rPr>
        <w:t>强化干部日常管理</w:t>
      </w:r>
      <w:r w:rsidR="00FE1428">
        <w:rPr>
          <w:rFonts w:ascii="仿宋" w:eastAsia="仿宋" w:hAnsi="仿宋" w:cs="仿宋" w:hint="eastAsia"/>
          <w:sz w:val="28"/>
          <w:szCs w:val="28"/>
        </w:rPr>
        <w:t>，健全电话、短信、信访、网络“四位一体”监督体系，发挥社会、群众监督作用，及时核查处理违规违纪行为。</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（六）坚持从实从严抓好作风建设</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以抓铁有痕的劲头抓作风建设，切实改进党员干部作风，持续整治形式主义、官僚主义、享乐主义和奢靡之风，进一步密切党同人民群众的血肉联系。</w:t>
      </w:r>
    </w:p>
    <w:p w:rsidR="00FE1428" w:rsidRDefault="00A9704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19</w:t>
      </w:r>
      <w:r w:rsidR="00FE1428">
        <w:rPr>
          <w:rFonts w:ascii="仿宋" w:eastAsia="仿宋" w:hAnsi="仿宋" w:cs="仿宋" w:hint="eastAsia"/>
          <w:sz w:val="28"/>
          <w:szCs w:val="28"/>
        </w:rPr>
        <w:t>．健全密切联系群众制度。健全落实党员干部直接联系群众制度，改进和创新联系群众方法，注重发挥群团组织的桥梁纽带作用，利用传统媒体和互联网等渠道了解民意，走好群众路线。</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2</w:t>
      </w:r>
      <w:r w:rsidR="00A97048">
        <w:rPr>
          <w:rFonts w:ascii="仿宋" w:eastAsia="仿宋" w:hAnsi="仿宋" w:cs="仿宋" w:hint="eastAsia"/>
          <w:sz w:val="28"/>
          <w:szCs w:val="28"/>
        </w:rPr>
        <w:t>0</w:t>
      </w:r>
      <w:r w:rsidR="00A31D5A">
        <w:rPr>
          <w:rFonts w:ascii="仿宋" w:eastAsia="仿宋" w:hAnsi="仿宋" w:cs="仿宋" w:hint="eastAsia"/>
          <w:sz w:val="28"/>
          <w:szCs w:val="28"/>
        </w:rPr>
        <w:t>．持续</w:t>
      </w:r>
      <w:proofErr w:type="gramStart"/>
      <w:r w:rsidR="00A31D5A">
        <w:rPr>
          <w:rFonts w:ascii="仿宋" w:eastAsia="仿宋" w:hAnsi="仿宋" w:cs="仿宋" w:hint="eastAsia"/>
          <w:sz w:val="28"/>
          <w:szCs w:val="28"/>
        </w:rPr>
        <w:t>整治作风</w:t>
      </w:r>
      <w:proofErr w:type="gramEnd"/>
      <w:r w:rsidR="00A31D5A">
        <w:rPr>
          <w:rFonts w:ascii="仿宋" w:eastAsia="仿宋" w:hAnsi="仿宋" w:cs="仿宋" w:hint="eastAsia"/>
          <w:sz w:val="28"/>
          <w:szCs w:val="28"/>
        </w:rPr>
        <w:t>突出问题。认真贯彻执行中央八项规定精神</w:t>
      </w:r>
      <w:r>
        <w:rPr>
          <w:rFonts w:ascii="仿宋" w:eastAsia="仿宋" w:hAnsi="仿宋" w:cs="仿宋" w:hint="eastAsia"/>
          <w:sz w:val="28"/>
          <w:szCs w:val="28"/>
        </w:rPr>
        <w:t>，盯住老问题，关注新动向，持续加大监督检查和执纪问责力度，有效解决违规收送红包礼金等问题，严防和查处各种变异的“四风”问题。</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2</w:t>
      </w:r>
      <w:r w:rsidR="00A97048">
        <w:rPr>
          <w:rFonts w:ascii="仿宋" w:eastAsia="仿宋" w:hAnsi="仿宋" w:cs="仿宋" w:hint="eastAsia"/>
          <w:sz w:val="28"/>
          <w:szCs w:val="28"/>
        </w:rPr>
        <w:t>1</w:t>
      </w:r>
      <w:r>
        <w:rPr>
          <w:rFonts w:ascii="仿宋" w:eastAsia="仿宋" w:hAnsi="仿宋" w:cs="仿宋" w:hint="eastAsia"/>
          <w:sz w:val="28"/>
          <w:szCs w:val="28"/>
        </w:rPr>
        <w:t>. 健全改进作风长效机制。把党的群众路线教育实践活动、“三</w:t>
      </w:r>
      <w:r>
        <w:rPr>
          <w:rFonts w:ascii="仿宋" w:eastAsia="仿宋" w:hAnsi="仿宋" w:cs="仿宋" w:hint="eastAsia"/>
          <w:sz w:val="28"/>
          <w:szCs w:val="28"/>
        </w:rPr>
        <w:lastRenderedPageBreak/>
        <w:t>严三实”专题教育、“两学一做”学习教育中改进作风的有效措施制度化、规范化。</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（七）深入推进反腐倡廉工作</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反腐倡廉必须常抓不懈，拒腐防变必须警钟长鸣，要坚持纪严于法、</w:t>
      </w:r>
      <w:proofErr w:type="gramStart"/>
      <w:r>
        <w:rPr>
          <w:rFonts w:ascii="仿宋" w:eastAsia="仿宋" w:hAnsi="仿宋" w:cs="仿宋" w:hint="eastAsia"/>
          <w:sz w:val="28"/>
          <w:szCs w:val="28"/>
        </w:rPr>
        <w:t>坚持有腐必</w:t>
      </w:r>
      <w:proofErr w:type="gramEnd"/>
      <w:r>
        <w:rPr>
          <w:rFonts w:ascii="仿宋" w:eastAsia="仿宋" w:hAnsi="仿宋" w:cs="仿宋" w:hint="eastAsia"/>
          <w:sz w:val="28"/>
          <w:szCs w:val="28"/>
        </w:rPr>
        <w:t>反、有贪必肃、惩前毖后、治病救人，维护好党内政治生态，不断取得党风廉政建设新成效。</w:t>
      </w:r>
    </w:p>
    <w:p w:rsidR="00FE1428" w:rsidRDefault="0081088E"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2</w:t>
      </w:r>
      <w:r w:rsidR="00A97048">
        <w:rPr>
          <w:rFonts w:ascii="仿宋" w:eastAsia="仿宋" w:hAnsi="仿宋" w:cs="仿宋" w:hint="eastAsia"/>
          <w:sz w:val="28"/>
          <w:szCs w:val="28"/>
        </w:rPr>
        <w:t>2</w:t>
      </w:r>
      <w:r w:rsidR="00FE1428">
        <w:rPr>
          <w:rFonts w:ascii="仿宋" w:eastAsia="仿宋" w:hAnsi="仿宋" w:cs="仿宋" w:hint="eastAsia"/>
          <w:sz w:val="28"/>
          <w:szCs w:val="28"/>
        </w:rPr>
        <w:t>.严格落实党内监督体系。学习贯彻《中国共产党党内监督条例》,做到监督无禁区、无例外。加强对遵守党章党规党纪,贯彻执行党的路线方针政策学校党委及学院</w:t>
      </w:r>
      <w:r w:rsidR="000B7E28">
        <w:rPr>
          <w:rFonts w:ascii="仿宋" w:eastAsia="仿宋" w:hAnsi="仿宋" w:cs="仿宋" w:hint="eastAsia"/>
          <w:sz w:val="28"/>
          <w:szCs w:val="28"/>
        </w:rPr>
        <w:t>党支部</w:t>
      </w:r>
      <w:r w:rsidR="00FE1428">
        <w:rPr>
          <w:rFonts w:ascii="仿宋" w:eastAsia="仿宋" w:hAnsi="仿宋" w:cs="仿宋" w:hint="eastAsia"/>
          <w:sz w:val="28"/>
          <w:szCs w:val="28"/>
        </w:rPr>
        <w:t>重大决策部署情况的监督检查。</w:t>
      </w:r>
    </w:p>
    <w:p w:rsidR="00FE1428" w:rsidRDefault="0081088E"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2</w:t>
      </w:r>
      <w:r w:rsidR="00A97048">
        <w:rPr>
          <w:rFonts w:ascii="仿宋" w:eastAsia="仿宋" w:hAnsi="仿宋" w:cs="仿宋" w:hint="eastAsia"/>
          <w:sz w:val="28"/>
          <w:szCs w:val="28"/>
        </w:rPr>
        <w:t>3</w:t>
      </w:r>
      <w:r w:rsidR="00FE1428">
        <w:rPr>
          <w:rFonts w:ascii="仿宋" w:eastAsia="仿宋" w:hAnsi="仿宋" w:cs="仿宋" w:hint="eastAsia"/>
          <w:sz w:val="28"/>
          <w:szCs w:val="28"/>
        </w:rPr>
        <w:t>. 健全廉政教育常态化机制。把党风廉政建设宣传教育纳入党组工作总体部署。坚持教育在先、警示在先，在重要节假日前，有针对性地召开警示教育会和提醒教育会，定期开展反腐倡廉专题教育课，营造风清气正的良好社会环境。</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（八）持续深化党建制度贯彻落实</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全面从严治党，加强制度建设是治本，紧抓制度执行是关键。必须坚持思想建党和制度治党紧密结合，不断深化党建制度改革，持续推进依规治党，全方位扎紧制度笼子，用制度治党、管权。</w:t>
      </w:r>
    </w:p>
    <w:p w:rsidR="00FE1428" w:rsidRDefault="0081088E" w:rsidP="00A97048">
      <w:pPr>
        <w:ind w:firstLineChars="200" w:firstLine="560"/>
        <w:rPr>
          <w:rFonts w:ascii="仿宋" w:eastAsia="仿宋" w:hAnsi="仿宋" w:cs="仿宋" w:hint="eastAsia"/>
          <w:sz w:val="28"/>
          <w:szCs w:val="28"/>
        </w:rPr>
      </w:pPr>
      <w:r>
        <w:rPr>
          <w:rFonts w:ascii="仿宋" w:eastAsia="仿宋" w:hAnsi="仿宋" w:cs="仿宋" w:hint="eastAsia"/>
          <w:sz w:val="28"/>
          <w:szCs w:val="28"/>
        </w:rPr>
        <w:t>2</w:t>
      </w:r>
      <w:r w:rsidR="00A97048">
        <w:rPr>
          <w:rFonts w:ascii="仿宋" w:eastAsia="仿宋" w:hAnsi="仿宋" w:cs="仿宋" w:hint="eastAsia"/>
          <w:sz w:val="28"/>
          <w:szCs w:val="28"/>
        </w:rPr>
        <w:t>4</w:t>
      </w:r>
      <w:r w:rsidR="00FE1428">
        <w:rPr>
          <w:rFonts w:ascii="仿宋" w:eastAsia="仿宋" w:hAnsi="仿宋" w:cs="仿宋" w:hint="eastAsia"/>
          <w:sz w:val="28"/>
          <w:szCs w:val="28"/>
        </w:rPr>
        <w:t>．增强党内法规制度意识。坚持以党章党规为根本遵循，切实增强对党内法规制度的重要性认识，进一步提高对党的组织、党的领导、党的建设、党内监督等方面制度法规的思想认知，坚持依规治党，推动党的制度更好转化为</w:t>
      </w:r>
      <w:r w:rsidR="00A97048">
        <w:rPr>
          <w:rFonts w:ascii="仿宋" w:eastAsia="仿宋" w:hAnsi="仿宋" w:cs="仿宋" w:hint="eastAsia"/>
          <w:sz w:val="28"/>
          <w:szCs w:val="28"/>
        </w:rPr>
        <w:t>工作实际效能，</w:t>
      </w:r>
      <w:r w:rsidR="00FE1428">
        <w:rPr>
          <w:rFonts w:ascii="仿宋" w:eastAsia="仿宋" w:hAnsi="仿宋" w:cs="仿宋" w:hint="eastAsia"/>
          <w:sz w:val="28"/>
          <w:szCs w:val="28"/>
        </w:rPr>
        <w:t>实现有</w:t>
      </w:r>
      <w:proofErr w:type="gramStart"/>
      <w:r w:rsidR="00FE1428">
        <w:rPr>
          <w:rFonts w:ascii="仿宋" w:eastAsia="仿宋" w:hAnsi="仿宋" w:cs="仿宋" w:hint="eastAsia"/>
          <w:sz w:val="28"/>
          <w:szCs w:val="28"/>
        </w:rPr>
        <w:t>规</w:t>
      </w:r>
      <w:proofErr w:type="gramEnd"/>
      <w:r w:rsidR="00FE1428">
        <w:rPr>
          <w:rFonts w:ascii="仿宋" w:eastAsia="仿宋" w:hAnsi="仿宋" w:cs="仿宋" w:hint="eastAsia"/>
          <w:sz w:val="28"/>
          <w:szCs w:val="28"/>
        </w:rPr>
        <w:t>必依、执</w:t>
      </w:r>
      <w:proofErr w:type="gramStart"/>
      <w:r w:rsidR="00FE1428">
        <w:rPr>
          <w:rFonts w:ascii="仿宋" w:eastAsia="仿宋" w:hAnsi="仿宋" w:cs="仿宋" w:hint="eastAsia"/>
          <w:sz w:val="28"/>
          <w:szCs w:val="28"/>
        </w:rPr>
        <w:t>规</w:t>
      </w:r>
      <w:proofErr w:type="gramEnd"/>
      <w:r w:rsidR="00FE1428">
        <w:rPr>
          <w:rFonts w:ascii="仿宋" w:eastAsia="仿宋" w:hAnsi="仿宋" w:cs="仿宋" w:hint="eastAsia"/>
          <w:sz w:val="28"/>
          <w:szCs w:val="28"/>
        </w:rPr>
        <w:t>必严、</w:t>
      </w:r>
      <w:r w:rsidR="00FE1428">
        <w:rPr>
          <w:rFonts w:ascii="仿宋" w:eastAsia="仿宋" w:hAnsi="仿宋" w:cs="仿宋" w:hint="eastAsia"/>
          <w:sz w:val="28"/>
          <w:szCs w:val="28"/>
        </w:rPr>
        <w:lastRenderedPageBreak/>
        <w:t>违规必究。</w:t>
      </w:r>
    </w:p>
    <w:p w:rsidR="00FE1428" w:rsidRPr="000B7E28" w:rsidRDefault="00FE1428" w:rsidP="000B7E28">
      <w:pPr>
        <w:ind w:firstLineChars="200" w:firstLine="562"/>
        <w:rPr>
          <w:rFonts w:ascii="仿宋" w:eastAsia="仿宋" w:hAnsi="仿宋" w:cs="仿宋" w:hint="eastAsia"/>
          <w:b/>
          <w:sz w:val="28"/>
          <w:szCs w:val="28"/>
        </w:rPr>
      </w:pPr>
      <w:r w:rsidRPr="000B7E28">
        <w:rPr>
          <w:rFonts w:ascii="仿宋" w:eastAsia="仿宋" w:hAnsi="仿宋" w:cs="仿宋" w:hint="eastAsia"/>
          <w:b/>
          <w:sz w:val="28"/>
          <w:szCs w:val="28"/>
        </w:rPr>
        <w:t>四、保障措施</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w:t>
      </w:r>
      <w:proofErr w:type="gramStart"/>
      <w:r>
        <w:rPr>
          <w:rFonts w:ascii="仿宋" w:eastAsia="仿宋" w:hAnsi="仿宋" w:cs="仿宋" w:hint="eastAsia"/>
          <w:sz w:val="28"/>
          <w:szCs w:val="28"/>
        </w:rPr>
        <w:t>一</w:t>
      </w:r>
      <w:proofErr w:type="gramEnd"/>
      <w:r>
        <w:rPr>
          <w:rFonts w:ascii="仿宋" w:eastAsia="仿宋" w:hAnsi="仿宋" w:cs="仿宋" w:hint="eastAsia"/>
          <w:sz w:val="28"/>
          <w:szCs w:val="28"/>
        </w:rPr>
        <w:t>)明确责任要求，细化责任清单。</w:t>
      </w:r>
      <w:r w:rsidR="0081088E">
        <w:rPr>
          <w:rFonts w:ascii="仿宋" w:eastAsia="仿宋" w:hAnsi="仿宋" w:cs="仿宋" w:hint="eastAsia"/>
          <w:sz w:val="28"/>
          <w:szCs w:val="28"/>
        </w:rPr>
        <w:t>各级党组织做到</w:t>
      </w:r>
      <w:r>
        <w:rPr>
          <w:rFonts w:ascii="仿宋" w:eastAsia="仿宋" w:hAnsi="仿宋" w:cs="仿宋" w:hint="eastAsia"/>
          <w:sz w:val="28"/>
          <w:szCs w:val="28"/>
        </w:rPr>
        <w:t>齐抓共管、层层抓落实的党建工作格局，做到主体明确、要求具体、路径清晰。</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(二)建立工作台账，全程跟踪问效。明确工作阶段性重点，梳理工作责任清单、列出问题清单和问题整改清单，做到重点突出、责任明确、要求具体、统筹推进、责任落实。</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三)严格监督检查，注重压力传导。以推动党建制度体系落实、严明政治纪律和组织纪律、落实中央八项规定精神为重点，开展全面从严治党专项监督检查，推动全面从严治党主体责任和党建制度体系落到实处、见到实效。</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(四)科学考核评价，提升质量效果。以提升基层党组织党建能</w:t>
      </w:r>
      <w:r w:rsidR="0081088E">
        <w:rPr>
          <w:rFonts w:ascii="仿宋" w:eastAsia="仿宋" w:hAnsi="仿宋" w:cs="仿宋" w:hint="eastAsia"/>
          <w:sz w:val="28"/>
          <w:szCs w:val="28"/>
        </w:rPr>
        <w:t>力为落脚点，建立健全落实主体责任考核评价办法，</w:t>
      </w:r>
      <w:r>
        <w:rPr>
          <w:rFonts w:ascii="仿宋" w:eastAsia="仿宋" w:hAnsi="仿宋" w:cs="仿宋" w:hint="eastAsia"/>
          <w:sz w:val="28"/>
          <w:szCs w:val="28"/>
        </w:rPr>
        <w:t>强化考核结果运用。</w:t>
      </w:r>
    </w:p>
    <w:p w:rsidR="00FE1428" w:rsidRPr="000B7E28" w:rsidRDefault="00FE1428" w:rsidP="000B7E28">
      <w:pPr>
        <w:ind w:firstLineChars="200" w:firstLine="562"/>
        <w:rPr>
          <w:rFonts w:ascii="仿宋" w:eastAsia="仿宋" w:hAnsi="仿宋" w:cs="仿宋" w:hint="eastAsia"/>
          <w:b/>
          <w:sz w:val="28"/>
          <w:szCs w:val="28"/>
        </w:rPr>
      </w:pPr>
      <w:r w:rsidRPr="000B7E28">
        <w:rPr>
          <w:rFonts w:ascii="仿宋" w:eastAsia="仿宋" w:hAnsi="仿宋" w:cs="仿宋" w:hint="eastAsia"/>
          <w:b/>
          <w:sz w:val="28"/>
          <w:szCs w:val="28"/>
        </w:rPr>
        <w:t>五、工作要求</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w:t>
      </w:r>
      <w:proofErr w:type="gramStart"/>
      <w:r>
        <w:rPr>
          <w:rFonts w:ascii="仿宋" w:eastAsia="仿宋" w:hAnsi="仿宋" w:cs="仿宋" w:hint="eastAsia"/>
          <w:sz w:val="28"/>
          <w:szCs w:val="28"/>
        </w:rPr>
        <w:t>一</w:t>
      </w:r>
      <w:proofErr w:type="gramEnd"/>
      <w:r>
        <w:rPr>
          <w:rFonts w:ascii="仿宋" w:eastAsia="仿宋" w:hAnsi="仿宋" w:cs="仿宋" w:hint="eastAsia"/>
          <w:sz w:val="28"/>
          <w:szCs w:val="28"/>
        </w:rPr>
        <w:t>)搞好宣传发动。大力宣传推进全面从严治党的重要意义，把从严治党的各项要求落实到局每个基层党组织、每名党员干部，使全面从严治党成为鲜明的工作导向。努力营造团结奋进、积极向上、充满活力的环境氛围，推进全面从严治党纵深发展。</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(二)</w:t>
      </w:r>
      <w:r w:rsidR="00A97048">
        <w:rPr>
          <w:rFonts w:ascii="仿宋" w:eastAsia="仿宋" w:hAnsi="仿宋" w:cs="仿宋" w:hint="eastAsia"/>
          <w:sz w:val="28"/>
          <w:szCs w:val="28"/>
        </w:rPr>
        <w:t xml:space="preserve"> </w:t>
      </w:r>
      <w:r>
        <w:rPr>
          <w:rFonts w:ascii="仿宋" w:eastAsia="仿宋" w:hAnsi="仿宋" w:cs="仿宋" w:hint="eastAsia"/>
          <w:sz w:val="28"/>
          <w:szCs w:val="28"/>
        </w:rPr>
        <w:t>加强组织领导。按照推进全面从严治党实施方案要求，成立全面从严治党主体责任工作领导小组，具体领导统筹协调全局推进全面从严治党各项工作。领导小组下设从推进全面严治党主体责任办公室，承担全面从严治党的日常工作。</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lastRenderedPageBreak/>
        <w:t>(三) 创新工作方法。要充分利用现有工作机制和工作手段，结合工作实际，针对主体责任落实中的问题和制约条件，不断创新工作方法，以责任为支点、任务为基础、问题为导向、制度为保障，从领导干部抓起，自上而下强化“抓大不放小”的零容忍态度，形成层层传导压力的主体责任落实。</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(四)</w:t>
      </w:r>
      <w:r w:rsidR="009A264A">
        <w:rPr>
          <w:rFonts w:ascii="仿宋" w:eastAsia="仿宋" w:hAnsi="仿宋" w:cs="仿宋" w:hint="eastAsia"/>
          <w:sz w:val="28"/>
          <w:szCs w:val="28"/>
        </w:rPr>
        <w:t xml:space="preserve"> </w:t>
      </w:r>
      <w:r>
        <w:rPr>
          <w:rFonts w:ascii="仿宋" w:eastAsia="仿宋" w:hAnsi="仿宋" w:cs="仿宋" w:hint="eastAsia"/>
          <w:sz w:val="28"/>
          <w:szCs w:val="28"/>
        </w:rPr>
        <w:t>严肃责任追究。要以有力的责任追究推动主体责任的深化落实，决不允许该追究不追究，或用诫勉谈话代替党纪政纪处分，用集体责任开脱主要领导责任。坚持综合运用监督执纪“四种形态”，抓早抓小、治病救人。要定期选取典型案件进行通报曝光，</w:t>
      </w:r>
      <w:proofErr w:type="gramStart"/>
      <w:r>
        <w:rPr>
          <w:rFonts w:ascii="仿宋" w:eastAsia="仿宋" w:hAnsi="仿宋" w:cs="仿宋" w:hint="eastAsia"/>
          <w:sz w:val="28"/>
          <w:szCs w:val="28"/>
        </w:rPr>
        <w:t>收到问</w:t>
      </w:r>
      <w:proofErr w:type="gramEnd"/>
      <w:r>
        <w:rPr>
          <w:rFonts w:ascii="仿宋" w:eastAsia="仿宋" w:hAnsi="仿宋" w:cs="仿宋" w:hint="eastAsia"/>
          <w:sz w:val="28"/>
          <w:szCs w:val="28"/>
        </w:rPr>
        <w:t>责一起、震慑一批、教育一片的效果。</w:t>
      </w:r>
    </w:p>
    <w:p w:rsidR="00FE1428" w:rsidRDefault="00FE1428" w:rsidP="009A264A">
      <w:pPr>
        <w:ind w:firstLineChars="200" w:firstLine="560"/>
        <w:rPr>
          <w:rFonts w:ascii="仿宋" w:eastAsia="仿宋" w:hAnsi="仿宋" w:cs="仿宋" w:hint="eastAsia"/>
          <w:sz w:val="28"/>
          <w:szCs w:val="28"/>
        </w:rPr>
      </w:pPr>
      <w:r>
        <w:rPr>
          <w:rFonts w:ascii="仿宋" w:eastAsia="仿宋" w:hAnsi="仿宋" w:cs="仿宋" w:hint="eastAsia"/>
          <w:sz w:val="28"/>
          <w:szCs w:val="28"/>
        </w:rPr>
        <w:t>(五)</w:t>
      </w:r>
      <w:r w:rsidR="009A264A">
        <w:rPr>
          <w:rFonts w:ascii="仿宋" w:eastAsia="仿宋" w:hAnsi="仿宋" w:cs="仿宋" w:hint="eastAsia"/>
          <w:sz w:val="28"/>
          <w:szCs w:val="28"/>
        </w:rPr>
        <w:t xml:space="preserve"> </w:t>
      </w:r>
      <w:r>
        <w:rPr>
          <w:rFonts w:ascii="仿宋" w:eastAsia="仿宋" w:hAnsi="仿宋" w:cs="仿宋" w:hint="eastAsia"/>
          <w:sz w:val="28"/>
          <w:szCs w:val="28"/>
        </w:rPr>
        <w:t>形成长效机制。</w:t>
      </w:r>
      <w:r w:rsidR="00A97048">
        <w:rPr>
          <w:rFonts w:ascii="仿宋" w:eastAsia="仿宋" w:hAnsi="仿宋" w:cs="仿宋" w:hint="eastAsia"/>
          <w:sz w:val="28"/>
          <w:szCs w:val="28"/>
        </w:rPr>
        <w:t>全面</w:t>
      </w:r>
      <w:r>
        <w:rPr>
          <w:rFonts w:ascii="仿宋" w:eastAsia="仿宋" w:hAnsi="仿宋" w:cs="仿宋" w:hint="eastAsia"/>
          <w:sz w:val="28"/>
          <w:szCs w:val="28"/>
        </w:rPr>
        <w:t>对照推进全面从严</w:t>
      </w:r>
      <w:proofErr w:type="gramStart"/>
      <w:r>
        <w:rPr>
          <w:rFonts w:ascii="仿宋" w:eastAsia="仿宋" w:hAnsi="仿宋" w:cs="仿宋" w:hint="eastAsia"/>
          <w:sz w:val="28"/>
          <w:szCs w:val="28"/>
        </w:rPr>
        <w:t>治实施</w:t>
      </w:r>
      <w:proofErr w:type="gramEnd"/>
      <w:r>
        <w:rPr>
          <w:rFonts w:ascii="仿宋" w:eastAsia="仿宋" w:hAnsi="仿宋" w:cs="仿宋" w:hint="eastAsia"/>
          <w:sz w:val="28"/>
          <w:szCs w:val="28"/>
        </w:rPr>
        <w:t>方案和责任清单，认真做好全面从严治党工作总结工作，建立健全完善全面从严治党主体责任各项规章制度。对各单位工作落实情况进行全面总结，梳理落实主体责任工作的成效、存在问题和经验做法，固化各项制度成果，</w:t>
      </w:r>
      <w:proofErr w:type="gramStart"/>
      <w:r>
        <w:rPr>
          <w:rFonts w:ascii="仿宋" w:eastAsia="仿宋" w:hAnsi="仿宋" w:cs="仿宋" w:hint="eastAsia"/>
          <w:sz w:val="28"/>
          <w:szCs w:val="28"/>
        </w:rPr>
        <w:t>形成局</w:t>
      </w:r>
      <w:proofErr w:type="gramEnd"/>
      <w:r>
        <w:rPr>
          <w:rFonts w:ascii="仿宋" w:eastAsia="仿宋" w:hAnsi="仿宋" w:cs="仿宋" w:hint="eastAsia"/>
          <w:sz w:val="28"/>
          <w:szCs w:val="28"/>
        </w:rPr>
        <w:t>全面从严治党的长效机制。</w:t>
      </w:r>
    </w:p>
    <w:p w:rsidR="000B7E28" w:rsidRDefault="000B7E28" w:rsidP="009A264A">
      <w:pPr>
        <w:ind w:firstLineChars="200" w:firstLine="560"/>
        <w:rPr>
          <w:rFonts w:ascii="仿宋" w:eastAsia="仿宋" w:hAnsi="仿宋" w:cs="仿宋" w:hint="eastAsia"/>
          <w:sz w:val="28"/>
          <w:szCs w:val="28"/>
        </w:rPr>
      </w:pPr>
    </w:p>
    <w:p w:rsidR="000B7E28" w:rsidRPr="008B6E65" w:rsidRDefault="000B7E28" w:rsidP="000B7E28">
      <w:pPr>
        <w:pStyle w:val="a3"/>
        <w:jc w:val="right"/>
        <w:rPr>
          <w:spacing w:val="-1"/>
          <w:sz w:val="28"/>
          <w:szCs w:val="28"/>
        </w:rPr>
      </w:pPr>
      <w:r w:rsidRPr="008B6E65">
        <w:rPr>
          <w:spacing w:val="-1"/>
          <w:sz w:val="28"/>
          <w:szCs w:val="28"/>
        </w:rPr>
        <w:t>中共上海电子信息职业技术学院</w:t>
      </w:r>
    </w:p>
    <w:p w:rsidR="000B7E28" w:rsidRPr="008B6E65" w:rsidRDefault="000B7E28" w:rsidP="000B7E28">
      <w:pPr>
        <w:pStyle w:val="a3"/>
        <w:jc w:val="right"/>
        <w:rPr>
          <w:spacing w:val="-1"/>
          <w:sz w:val="28"/>
          <w:szCs w:val="28"/>
        </w:rPr>
      </w:pPr>
      <w:r w:rsidRPr="008B6E65">
        <w:rPr>
          <w:rFonts w:hint="eastAsia"/>
          <w:spacing w:val="-1"/>
          <w:sz w:val="28"/>
          <w:szCs w:val="28"/>
        </w:rPr>
        <w:t>外语学院直属党支部</w:t>
      </w:r>
      <w:r w:rsidRPr="008B6E65">
        <w:rPr>
          <w:spacing w:val="-1"/>
          <w:sz w:val="28"/>
          <w:szCs w:val="28"/>
        </w:rPr>
        <w:t>委员会</w:t>
      </w:r>
    </w:p>
    <w:p w:rsidR="000B7E28" w:rsidRPr="008B6E65" w:rsidRDefault="00660D26" w:rsidP="00096726">
      <w:pPr>
        <w:pStyle w:val="a3"/>
        <w:wordWrap w:val="0"/>
        <w:jc w:val="right"/>
        <w:rPr>
          <w:rFonts w:hint="eastAsia"/>
          <w:spacing w:val="-1"/>
          <w:sz w:val="28"/>
          <w:szCs w:val="28"/>
        </w:rPr>
      </w:pPr>
      <w:r>
        <w:rPr>
          <w:rFonts w:hint="eastAsia"/>
          <w:spacing w:val="-1"/>
          <w:sz w:val="28"/>
          <w:szCs w:val="28"/>
        </w:rPr>
        <w:t>2020</w:t>
      </w:r>
      <w:r w:rsidR="000B7E28" w:rsidRPr="008B6E65">
        <w:rPr>
          <w:spacing w:val="-1"/>
          <w:sz w:val="28"/>
          <w:szCs w:val="28"/>
        </w:rPr>
        <w:t>年</w:t>
      </w:r>
      <w:r>
        <w:rPr>
          <w:rFonts w:hint="eastAsia"/>
          <w:spacing w:val="-1"/>
          <w:sz w:val="28"/>
          <w:szCs w:val="28"/>
        </w:rPr>
        <w:t>11</w:t>
      </w:r>
      <w:r w:rsidR="000B7E28" w:rsidRPr="008B6E65">
        <w:rPr>
          <w:spacing w:val="-1"/>
          <w:sz w:val="28"/>
          <w:szCs w:val="28"/>
        </w:rPr>
        <w:t>月</w:t>
      </w:r>
      <w:r>
        <w:rPr>
          <w:rFonts w:hint="eastAsia"/>
          <w:spacing w:val="-1"/>
          <w:sz w:val="28"/>
          <w:szCs w:val="28"/>
        </w:rPr>
        <w:t>25</w:t>
      </w:r>
      <w:r w:rsidR="000B7E28" w:rsidRPr="008B6E65">
        <w:rPr>
          <w:spacing w:val="-1"/>
          <w:sz w:val="28"/>
          <w:szCs w:val="28"/>
        </w:rPr>
        <w:t>日</w:t>
      </w:r>
      <w:r w:rsidR="00096726">
        <w:rPr>
          <w:rFonts w:hint="eastAsia"/>
          <w:spacing w:val="-1"/>
          <w:sz w:val="28"/>
          <w:szCs w:val="28"/>
        </w:rPr>
        <w:t xml:space="preserve"> 修订</w:t>
      </w:r>
    </w:p>
    <w:p w:rsidR="000B7E28" w:rsidRDefault="000B7E28" w:rsidP="009A264A">
      <w:pPr>
        <w:ind w:firstLineChars="200" w:firstLine="560"/>
        <w:rPr>
          <w:rFonts w:ascii="仿宋" w:eastAsia="仿宋" w:hAnsi="仿宋" w:cs="仿宋" w:hint="eastAsia"/>
          <w:sz w:val="28"/>
          <w:szCs w:val="28"/>
        </w:rPr>
      </w:pPr>
    </w:p>
    <w:sectPr w:rsidR="000B7E2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6B0F" w:rsidRDefault="004B6B0F" w:rsidP="00660D26">
      <w:r>
        <w:separator/>
      </w:r>
    </w:p>
  </w:endnote>
  <w:endnote w:type="continuationSeparator" w:id="0">
    <w:p w:rsidR="004B6B0F" w:rsidRDefault="004B6B0F" w:rsidP="00660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6B0F" w:rsidRDefault="004B6B0F" w:rsidP="00660D26">
      <w:r>
        <w:separator/>
      </w:r>
    </w:p>
  </w:footnote>
  <w:footnote w:type="continuationSeparator" w:id="0">
    <w:p w:rsidR="004B6B0F" w:rsidRDefault="004B6B0F" w:rsidP="00660D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64A"/>
    <w:rsid w:val="00096726"/>
    <w:rsid w:val="000B7E28"/>
    <w:rsid w:val="0010422B"/>
    <w:rsid w:val="003632E9"/>
    <w:rsid w:val="00444102"/>
    <w:rsid w:val="00495149"/>
    <w:rsid w:val="004B6B0F"/>
    <w:rsid w:val="00660D26"/>
    <w:rsid w:val="00671AF1"/>
    <w:rsid w:val="0081088E"/>
    <w:rsid w:val="009A264A"/>
    <w:rsid w:val="009A319A"/>
    <w:rsid w:val="009C649A"/>
    <w:rsid w:val="00A31D5A"/>
    <w:rsid w:val="00A57D02"/>
    <w:rsid w:val="00A97048"/>
    <w:rsid w:val="00D54ECD"/>
    <w:rsid w:val="00FA4D97"/>
    <w:rsid w:val="00FB5CCE"/>
    <w:rsid w:val="00FE1428"/>
    <w:rsid w:val="05500F85"/>
    <w:rsid w:val="3B731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0B7E28"/>
    <w:rPr>
      <w:rFonts w:ascii="仿宋" w:eastAsia="仿宋" w:hAnsi="仿宋" w:cs="仿宋"/>
      <w:sz w:val="32"/>
      <w:szCs w:val="32"/>
      <w:lang w:val="zh-CN" w:bidi="zh-CN"/>
    </w:rPr>
  </w:style>
  <w:style w:type="character" w:customStyle="1" w:styleId="Char">
    <w:name w:val="正文文本 Char"/>
    <w:link w:val="a3"/>
    <w:uiPriority w:val="1"/>
    <w:rsid w:val="000B7E28"/>
    <w:rPr>
      <w:rFonts w:ascii="仿宋" w:eastAsia="仿宋" w:hAnsi="仿宋" w:cs="仿宋"/>
      <w:kern w:val="2"/>
      <w:sz w:val="32"/>
      <w:szCs w:val="32"/>
      <w:lang w:val="zh-CN" w:bidi="zh-CN"/>
    </w:rPr>
  </w:style>
  <w:style w:type="paragraph" w:styleId="a4">
    <w:name w:val="header"/>
    <w:basedOn w:val="a"/>
    <w:link w:val="Char0"/>
    <w:rsid w:val="00660D26"/>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rsid w:val="00660D26"/>
    <w:rPr>
      <w:kern w:val="2"/>
      <w:sz w:val="18"/>
      <w:szCs w:val="18"/>
    </w:rPr>
  </w:style>
  <w:style w:type="paragraph" w:styleId="a5">
    <w:name w:val="footer"/>
    <w:basedOn w:val="a"/>
    <w:link w:val="Char1"/>
    <w:rsid w:val="00660D26"/>
    <w:pPr>
      <w:tabs>
        <w:tab w:val="center" w:pos="4153"/>
        <w:tab w:val="right" w:pos="8306"/>
      </w:tabs>
      <w:snapToGrid w:val="0"/>
      <w:jc w:val="left"/>
    </w:pPr>
    <w:rPr>
      <w:sz w:val="18"/>
      <w:szCs w:val="18"/>
    </w:rPr>
  </w:style>
  <w:style w:type="character" w:customStyle="1" w:styleId="Char1">
    <w:name w:val="页脚 Char"/>
    <w:link w:val="a5"/>
    <w:rsid w:val="00660D26"/>
    <w:rPr>
      <w:kern w:val="2"/>
      <w:sz w:val="18"/>
      <w:szCs w:val="18"/>
    </w:rPr>
  </w:style>
  <w:style w:type="paragraph" w:styleId="a6">
    <w:name w:val="Balloon Text"/>
    <w:basedOn w:val="a"/>
    <w:link w:val="Char2"/>
    <w:rsid w:val="00660D26"/>
    <w:rPr>
      <w:sz w:val="18"/>
      <w:szCs w:val="18"/>
    </w:rPr>
  </w:style>
  <w:style w:type="character" w:customStyle="1" w:styleId="Char2">
    <w:name w:val="批注框文本 Char"/>
    <w:link w:val="a6"/>
    <w:rsid w:val="00660D2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0B7E28"/>
    <w:rPr>
      <w:rFonts w:ascii="仿宋" w:eastAsia="仿宋" w:hAnsi="仿宋" w:cs="仿宋"/>
      <w:sz w:val="32"/>
      <w:szCs w:val="32"/>
      <w:lang w:val="zh-CN" w:bidi="zh-CN"/>
    </w:rPr>
  </w:style>
  <w:style w:type="character" w:customStyle="1" w:styleId="Char">
    <w:name w:val="正文文本 Char"/>
    <w:link w:val="a3"/>
    <w:uiPriority w:val="1"/>
    <w:rsid w:val="000B7E28"/>
    <w:rPr>
      <w:rFonts w:ascii="仿宋" w:eastAsia="仿宋" w:hAnsi="仿宋" w:cs="仿宋"/>
      <w:kern w:val="2"/>
      <w:sz w:val="32"/>
      <w:szCs w:val="32"/>
      <w:lang w:val="zh-CN" w:bidi="zh-CN"/>
    </w:rPr>
  </w:style>
  <w:style w:type="paragraph" w:styleId="a4">
    <w:name w:val="header"/>
    <w:basedOn w:val="a"/>
    <w:link w:val="Char0"/>
    <w:rsid w:val="00660D26"/>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rsid w:val="00660D26"/>
    <w:rPr>
      <w:kern w:val="2"/>
      <w:sz w:val="18"/>
      <w:szCs w:val="18"/>
    </w:rPr>
  </w:style>
  <w:style w:type="paragraph" w:styleId="a5">
    <w:name w:val="footer"/>
    <w:basedOn w:val="a"/>
    <w:link w:val="Char1"/>
    <w:rsid w:val="00660D26"/>
    <w:pPr>
      <w:tabs>
        <w:tab w:val="center" w:pos="4153"/>
        <w:tab w:val="right" w:pos="8306"/>
      </w:tabs>
      <w:snapToGrid w:val="0"/>
      <w:jc w:val="left"/>
    </w:pPr>
    <w:rPr>
      <w:sz w:val="18"/>
      <w:szCs w:val="18"/>
    </w:rPr>
  </w:style>
  <w:style w:type="character" w:customStyle="1" w:styleId="Char1">
    <w:name w:val="页脚 Char"/>
    <w:link w:val="a5"/>
    <w:rsid w:val="00660D26"/>
    <w:rPr>
      <w:kern w:val="2"/>
      <w:sz w:val="18"/>
      <w:szCs w:val="18"/>
    </w:rPr>
  </w:style>
  <w:style w:type="paragraph" w:styleId="a6">
    <w:name w:val="Balloon Text"/>
    <w:basedOn w:val="a"/>
    <w:link w:val="Char2"/>
    <w:rsid w:val="00660D26"/>
    <w:rPr>
      <w:sz w:val="18"/>
      <w:szCs w:val="18"/>
    </w:rPr>
  </w:style>
  <w:style w:type="character" w:customStyle="1" w:styleId="Char2">
    <w:name w:val="批注框文本 Char"/>
    <w:link w:val="a6"/>
    <w:rsid w:val="00660D2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6D57B-9F24-48CD-A3F6-500B592E9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825</Words>
  <Characters>4705</Characters>
  <Application>Microsoft Office Word</Application>
  <DocSecurity>0</DocSecurity>
  <Lines>39</Lines>
  <Paragraphs>11</Paragraphs>
  <ScaleCrop>false</ScaleCrop>
  <Company>China</Company>
  <LinksUpToDate>false</LinksUpToDate>
  <CharactersWithSpaces>5519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cp:lastModifiedBy>
  <cp:revision>2</cp:revision>
  <cp:lastPrinted>2021-03-09T01:01:00Z</cp:lastPrinted>
  <dcterms:created xsi:type="dcterms:W3CDTF">2021-03-24T11:57:00Z</dcterms:created>
  <dcterms:modified xsi:type="dcterms:W3CDTF">2021-03-24T11:57:00Z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